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D5F" w:rsidRPr="00C052C4" w:rsidRDefault="00E20D5F" w:rsidP="00071338">
      <w:pPr>
        <w:pStyle w:val="Iauiue1"/>
        <w:widowControl/>
        <w:ind w:firstLine="720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E20D5F" w:rsidRPr="009A3D3C" w:rsidRDefault="00990CF3" w:rsidP="00071338">
      <w:pPr>
        <w:pStyle w:val="Iauiue1"/>
        <w:widowControl/>
        <w:ind w:firstLine="0"/>
        <w:rPr>
          <w:rFonts w:ascii="Arial" w:hAnsi="Arial" w:cs="Arial"/>
          <w:color w:val="000000"/>
          <w:sz w:val="28"/>
          <w:szCs w:val="28"/>
        </w:rPr>
      </w:pPr>
      <w:r w:rsidRPr="00A7343A">
        <w:rPr>
          <w:noProof/>
        </w:rPr>
        <w:drawing>
          <wp:inline distT="0" distB="0" distL="0" distR="0" wp14:anchorId="584C0846" wp14:editId="77E64F3A">
            <wp:extent cx="1971675" cy="573405"/>
            <wp:effectExtent l="0" t="0" r="9525" b="0"/>
            <wp:docPr id="63" name="Рисунок 63" descr="C:\Users\User\AppData\Local\Microsoft\Windows\INetCache\Content.Word\LogoBlack 20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INetCache\Content.Word\LogoBlack 20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869">
        <w:rPr>
          <w:rFonts w:ascii="Arial" w:hAnsi="Arial" w:cs="Arial"/>
          <w:noProof/>
          <w:sz w:val="28"/>
          <w:szCs w:val="28"/>
        </w:rPr>
        <w:t xml:space="preserve">                                                                  </w:t>
      </w:r>
      <w:r w:rsidR="009C13D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7200" cy="436245"/>
            <wp:effectExtent l="0" t="0" r="0" b="1905"/>
            <wp:docPr id="57" name="Рисунок 57" descr="znak-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nak-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5F" w:rsidRPr="009A3D3C" w:rsidRDefault="00E20D5F" w:rsidP="00071338">
      <w:pPr>
        <w:pStyle w:val="Iauiue1"/>
        <w:widowControl/>
        <w:ind w:firstLine="720"/>
        <w:rPr>
          <w:rFonts w:ascii="Arial" w:hAnsi="Arial" w:cs="Arial"/>
          <w:color w:val="000000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0D447A" w:rsidRDefault="000D447A" w:rsidP="00071338">
      <w:pPr>
        <w:pStyle w:val="a4"/>
        <w:widowControl/>
        <w:spacing w:after="0"/>
        <w:jc w:val="left"/>
        <w:rPr>
          <w:rFonts w:cs="Arial"/>
          <w:b/>
          <w:i w:val="0"/>
          <w:sz w:val="28"/>
          <w:szCs w:val="28"/>
        </w:rPr>
      </w:pPr>
    </w:p>
    <w:p w:rsidR="000D447A" w:rsidRPr="00444161" w:rsidRDefault="000D447A" w:rsidP="00071338">
      <w:pPr>
        <w:pStyle w:val="a4"/>
        <w:widowControl/>
        <w:spacing w:after="0"/>
        <w:jc w:val="left"/>
        <w:rPr>
          <w:rFonts w:cs="Arial"/>
          <w:b/>
          <w:i w:val="0"/>
          <w:sz w:val="28"/>
          <w:szCs w:val="28"/>
        </w:rPr>
      </w:pPr>
    </w:p>
    <w:p w:rsidR="000D447A" w:rsidRPr="000A77B6" w:rsidRDefault="000D447A" w:rsidP="00494DA4">
      <w:pPr>
        <w:pStyle w:val="a4"/>
        <w:widowControl/>
        <w:spacing w:after="0" w:line="360" w:lineRule="auto"/>
        <w:rPr>
          <w:rFonts w:cs="Arial"/>
          <w:i w:val="0"/>
          <w:sz w:val="28"/>
          <w:szCs w:val="28"/>
        </w:rPr>
      </w:pPr>
    </w:p>
    <w:p w:rsidR="000D447A" w:rsidRPr="000C6780" w:rsidRDefault="000D447A" w:rsidP="00494DA4">
      <w:pPr>
        <w:pStyle w:val="Iauiue1"/>
        <w:widowControl/>
        <w:spacing w:line="360" w:lineRule="auto"/>
        <w:ind w:firstLine="0"/>
        <w:jc w:val="center"/>
        <w:rPr>
          <w:sz w:val="36"/>
          <w:szCs w:val="36"/>
        </w:rPr>
      </w:pPr>
      <w:r w:rsidRPr="000C6780">
        <w:rPr>
          <w:sz w:val="36"/>
          <w:szCs w:val="36"/>
        </w:rPr>
        <w:t>МЕТАЛЛОДЕТЕКТОР</w:t>
      </w:r>
    </w:p>
    <w:p w:rsidR="008A38AF" w:rsidRPr="000C6780" w:rsidRDefault="00EF522B" w:rsidP="00494DA4">
      <w:pPr>
        <w:pStyle w:val="Iauiue1"/>
        <w:widowControl/>
        <w:spacing w:line="360" w:lineRule="auto"/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>ВСТРАИВАЕМЫЙ</w:t>
      </w:r>
      <w:r w:rsidR="008A38AF" w:rsidRPr="000C6780">
        <w:rPr>
          <w:sz w:val="36"/>
          <w:szCs w:val="36"/>
        </w:rPr>
        <w:t xml:space="preserve"> </w:t>
      </w:r>
      <w:r w:rsidR="000606C1" w:rsidRPr="000C6780">
        <w:rPr>
          <w:sz w:val="36"/>
          <w:szCs w:val="36"/>
        </w:rPr>
        <w:t>«</w:t>
      </w:r>
      <w:r>
        <w:rPr>
          <w:sz w:val="36"/>
          <w:szCs w:val="36"/>
        </w:rPr>
        <w:t>ФРАКТАЛЬ-С</w:t>
      </w:r>
      <w:r w:rsidR="00E16DFB" w:rsidRPr="000C6780">
        <w:rPr>
          <w:sz w:val="36"/>
          <w:szCs w:val="36"/>
        </w:rPr>
        <w:t xml:space="preserve">» </w:t>
      </w:r>
    </w:p>
    <w:p w:rsidR="000D447A" w:rsidRPr="000C6780" w:rsidRDefault="000D447A" w:rsidP="00494DA4">
      <w:pPr>
        <w:pStyle w:val="Iauiue1"/>
        <w:widowControl/>
        <w:spacing w:line="360" w:lineRule="auto"/>
        <w:ind w:firstLine="0"/>
        <w:jc w:val="center"/>
        <w:rPr>
          <w:sz w:val="36"/>
          <w:szCs w:val="36"/>
        </w:rPr>
      </w:pPr>
      <w:r w:rsidRPr="000C6780">
        <w:rPr>
          <w:sz w:val="36"/>
          <w:szCs w:val="36"/>
        </w:rPr>
        <w:t>Руководство по эксплуатации</w:t>
      </w:r>
    </w:p>
    <w:p w:rsidR="000D447A" w:rsidRPr="000C6780" w:rsidRDefault="008A38AF" w:rsidP="00494DA4">
      <w:pPr>
        <w:pStyle w:val="Iauiue1"/>
        <w:widowControl/>
        <w:spacing w:line="360" w:lineRule="auto"/>
        <w:ind w:firstLine="0"/>
        <w:jc w:val="center"/>
        <w:rPr>
          <w:sz w:val="36"/>
          <w:szCs w:val="36"/>
        </w:rPr>
      </w:pPr>
      <w:r w:rsidRPr="003536E2">
        <w:rPr>
          <w:sz w:val="36"/>
          <w:szCs w:val="36"/>
        </w:rPr>
        <w:t>СНЛБ.425718.00</w:t>
      </w:r>
      <w:r w:rsidR="003536E2" w:rsidRPr="003536E2">
        <w:rPr>
          <w:sz w:val="36"/>
          <w:szCs w:val="36"/>
        </w:rPr>
        <w:t>7</w:t>
      </w:r>
      <w:r w:rsidR="000D447A" w:rsidRPr="003536E2">
        <w:rPr>
          <w:sz w:val="36"/>
          <w:szCs w:val="36"/>
        </w:rPr>
        <w:t xml:space="preserve"> РЭ</w:t>
      </w:r>
    </w:p>
    <w:p w:rsidR="000D447A" w:rsidRPr="000A77B6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0D447A" w:rsidRDefault="000D447A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0D447A" w:rsidRDefault="000D447A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0D447A" w:rsidRDefault="000D447A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0D447A" w:rsidRPr="00444161" w:rsidRDefault="000D447A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0D447A" w:rsidRDefault="000D447A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494DA4" w:rsidRPr="00444161" w:rsidRDefault="00494DA4" w:rsidP="00071338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EC6A1F" w:rsidRDefault="00EC6A1F" w:rsidP="00071338">
      <w:pPr>
        <w:widowControl/>
        <w:ind w:firstLine="720"/>
        <w:jc w:val="center"/>
        <w:rPr>
          <w:rFonts w:ascii="Arial" w:hAnsi="Arial" w:cs="Arial"/>
          <w:b/>
          <w:sz w:val="28"/>
          <w:szCs w:val="28"/>
        </w:rPr>
        <w:sectPr w:rsidR="00EC6A1F" w:rsidSect="00EC6A1F">
          <w:footerReference w:type="default" r:id="rId11"/>
          <w:footerReference w:type="first" r:id="rId12"/>
          <w:endnotePr>
            <w:numFmt w:val="decimal"/>
          </w:endnotePr>
          <w:type w:val="continuous"/>
          <w:pgSz w:w="11907" w:h="16840" w:code="9"/>
          <w:pgMar w:top="1134" w:right="1134" w:bottom="851" w:left="1134" w:header="284" w:footer="445" w:gutter="0"/>
          <w:pgNumType w:start="1"/>
          <w:cols w:space="720"/>
          <w:titlePg/>
        </w:sectPr>
      </w:pPr>
    </w:p>
    <w:p w:rsidR="00E20D5F" w:rsidRPr="009A3D3C" w:rsidRDefault="00E20D5F" w:rsidP="00071338">
      <w:pPr>
        <w:widowControl/>
        <w:jc w:val="center"/>
        <w:rPr>
          <w:rFonts w:ascii="Arial" w:hAnsi="Arial" w:cs="Arial"/>
          <w:b/>
          <w:sz w:val="28"/>
          <w:szCs w:val="28"/>
        </w:rPr>
      </w:pPr>
    </w:p>
    <w:p w:rsidR="00671059" w:rsidRPr="000C6780" w:rsidRDefault="00671059" w:rsidP="00071338">
      <w:pPr>
        <w:pStyle w:val="a3"/>
        <w:widowControl/>
        <w:spacing w:after="0"/>
        <w:jc w:val="center"/>
        <w:rPr>
          <w:caps/>
          <w:sz w:val="28"/>
          <w:szCs w:val="28"/>
        </w:rPr>
      </w:pPr>
      <w:r w:rsidRPr="000C6780">
        <w:rPr>
          <w:caps/>
          <w:sz w:val="28"/>
          <w:szCs w:val="28"/>
        </w:rPr>
        <w:t>С</w:t>
      </w:r>
      <w:r w:rsidRPr="000C6780">
        <w:rPr>
          <w:sz w:val="28"/>
          <w:szCs w:val="28"/>
        </w:rPr>
        <w:t>одержание</w:t>
      </w:r>
    </w:p>
    <w:p w:rsidR="00981E2C" w:rsidRPr="000C6780" w:rsidRDefault="00671059" w:rsidP="00071338">
      <w:pPr>
        <w:tabs>
          <w:tab w:val="left" w:pos="8647"/>
        </w:tabs>
        <w:rPr>
          <w:sz w:val="28"/>
          <w:szCs w:val="28"/>
        </w:rPr>
      </w:pPr>
      <w:r w:rsidRPr="000C6780">
        <w:rPr>
          <w:sz w:val="28"/>
          <w:szCs w:val="28"/>
        </w:rPr>
        <w:tab/>
      </w:r>
    </w:p>
    <w:p w:rsidR="00E6046F" w:rsidRPr="00E6046F" w:rsidRDefault="000C6780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751CC9">
        <w:rPr>
          <w:noProof/>
          <w:sz w:val="28"/>
          <w:szCs w:val="28"/>
        </w:rPr>
        <w:fldChar w:fldCharType="begin"/>
      </w:r>
      <w:r w:rsidRPr="00751CC9">
        <w:rPr>
          <w:noProof/>
          <w:sz w:val="28"/>
          <w:szCs w:val="28"/>
        </w:rPr>
        <w:instrText xml:space="preserve"> TOC \o "1-3" \t "Приложение_для_оглавления;9" </w:instrText>
      </w:r>
      <w:r w:rsidRPr="00751CC9">
        <w:rPr>
          <w:noProof/>
          <w:sz w:val="28"/>
          <w:szCs w:val="28"/>
        </w:rPr>
        <w:fldChar w:fldCharType="separate"/>
      </w:r>
      <w:r w:rsidR="00E6046F" w:rsidRPr="00E6046F">
        <w:rPr>
          <w:noProof/>
          <w:sz w:val="28"/>
          <w:szCs w:val="28"/>
        </w:rPr>
        <w:t>Перечень принятых сокращений</w:t>
      </w:r>
      <w:r w:rsidR="00E6046F" w:rsidRPr="00E6046F">
        <w:rPr>
          <w:noProof/>
          <w:sz w:val="28"/>
          <w:szCs w:val="28"/>
        </w:rPr>
        <w:tab/>
      </w:r>
      <w:r w:rsidR="00E6046F" w:rsidRPr="00E6046F">
        <w:rPr>
          <w:noProof/>
          <w:sz w:val="28"/>
          <w:szCs w:val="28"/>
        </w:rPr>
        <w:fldChar w:fldCharType="begin"/>
      </w:r>
      <w:r w:rsidR="00E6046F" w:rsidRPr="00E6046F">
        <w:rPr>
          <w:noProof/>
          <w:sz w:val="28"/>
          <w:szCs w:val="28"/>
        </w:rPr>
        <w:instrText xml:space="preserve"> PAGEREF _Toc108086308 \h </w:instrText>
      </w:r>
      <w:r w:rsidR="00E6046F" w:rsidRPr="00E6046F">
        <w:rPr>
          <w:noProof/>
          <w:sz w:val="28"/>
          <w:szCs w:val="28"/>
        </w:rPr>
      </w:r>
      <w:r w:rsidR="00E6046F"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</w:t>
      </w:r>
      <w:r w:rsidR="00E6046F"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 Описание и работа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_Toc108086309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4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1.1 Описание и работа изделия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_Toc108086310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4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1.2 Технические характеристики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_Toc108086311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1.3 Состав изделия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_Toc108086312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8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1.4 Устройство и работа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_Toc108086313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9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1.5 Описание и работа составных частей изделия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_Toc108086314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10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1.5.1 Антенная система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_Toc108086315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11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1.5.2 Блок обработки и управления (БОУ)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_Toc108086316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13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1.5.3 Инфракрасный датчик «ИД-1»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_Toc108086317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 Использование по назначению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_Toc108086318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2.1 Эксплуатационные ограничения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_Toc108086319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2.2 Меры безопасности при подготовке и использовании изделия по назначению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_Toc108086320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2.3 Подготовка металлодетектора к использованию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_Toc108086321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16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2.3.1 Порядок проверки технического состояния металлодетектора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_Toc108086322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16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 Монтаж и настройка металлодетектора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_Toc108086323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17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2.4.1 Общие требования к монтажу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_Toc108086324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17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2.4.2 Оборудование зоны досмотра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_Toc108086325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18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2.4.3 Монтаж антенн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_Toc108086326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19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2.4.4 Монтаж БОУ.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_Toc108086327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20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2.4.5 Монтаж инфракрасного датчика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_Toc108086328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21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2.4.6 Подготовка к использованию</w:t>
      </w:r>
      <w:r w:rsidRPr="00E6046F">
        <w:rPr>
          <w:noProof/>
          <w:sz w:val="28"/>
          <w:szCs w:val="28"/>
        </w:rPr>
        <w:tab/>
      </w:r>
      <w:bookmarkStart w:id="0" w:name="_GoBack"/>
      <w:bookmarkEnd w:id="0"/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_Toc108086329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23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2.4.7 Проверка работоспособности металлодетектора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_Toc108086330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24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2.4.8 Организация досмотра при проходе через металлодетектор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_Toc108086331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25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2.4.9 Настройка металлодетектора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_Toc108086332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27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2.5 Использование металлодетектора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_Toc108086333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29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2.5.1 Характеристики основных режимов работы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_Toc108086334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29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2.5.2 Общие рекомендации по ведению досмотра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_Toc108086335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29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2.6 Перечень возможных неисправностей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_Toc108086336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31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3 Техническое обслуживание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_Toc108086337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32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3.1 Общие указания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_Toc108086338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32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3.2 Меры безопасности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_Toc108086339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32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3.3 Порядок технического обслуживания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_Toc108086340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32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4 Текущий ремонт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_Toc108086341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33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5 Хранение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_Toc108086342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33</w:t>
      </w:r>
      <w:r w:rsidRPr="00E6046F">
        <w:rPr>
          <w:noProof/>
          <w:sz w:val="28"/>
          <w:szCs w:val="28"/>
        </w:rPr>
        <w:fldChar w:fldCharType="end"/>
      </w:r>
    </w:p>
    <w:p w:rsidR="00E6046F" w:rsidRP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E6046F">
        <w:rPr>
          <w:noProof/>
          <w:sz w:val="28"/>
          <w:szCs w:val="28"/>
        </w:rPr>
        <w:t>6 Транспортирование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_Toc108086343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34</w:t>
      </w:r>
      <w:r w:rsidRPr="00E6046F">
        <w:rPr>
          <w:noProof/>
          <w:sz w:val="28"/>
          <w:szCs w:val="28"/>
        </w:rPr>
        <w:fldChar w:fldCharType="end"/>
      </w:r>
    </w:p>
    <w:p w:rsidR="00E6046F" w:rsidRDefault="00E6046F" w:rsidP="00E6046F">
      <w:pPr>
        <w:pStyle w:val="25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6046F">
        <w:rPr>
          <w:noProof/>
          <w:sz w:val="28"/>
          <w:szCs w:val="28"/>
        </w:rPr>
        <w:t>7 Утилизация</w:t>
      </w:r>
      <w:r w:rsidRPr="00E6046F">
        <w:rPr>
          <w:noProof/>
          <w:sz w:val="28"/>
          <w:szCs w:val="28"/>
        </w:rPr>
        <w:tab/>
      </w:r>
      <w:r w:rsidRPr="00E6046F">
        <w:rPr>
          <w:noProof/>
          <w:sz w:val="28"/>
          <w:szCs w:val="28"/>
        </w:rPr>
        <w:fldChar w:fldCharType="begin"/>
      </w:r>
      <w:r w:rsidRPr="00E6046F">
        <w:rPr>
          <w:noProof/>
          <w:sz w:val="28"/>
          <w:szCs w:val="28"/>
        </w:rPr>
        <w:instrText xml:space="preserve"> PAGEREF _Toc108086344 \h </w:instrText>
      </w:r>
      <w:r w:rsidRPr="00E6046F">
        <w:rPr>
          <w:noProof/>
          <w:sz w:val="28"/>
          <w:szCs w:val="28"/>
        </w:rPr>
      </w:r>
      <w:r w:rsidRPr="00E6046F">
        <w:rPr>
          <w:noProof/>
          <w:sz w:val="28"/>
          <w:szCs w:val="28"/>
        </w:rPr>
        <w:fldChar w:fldCharType="separate"/>
      </w:r>
      <w:r w:rsidR="00CE15B6">
        <w:rPr>
          <w:noProof/>
          <w:sz w:val="28"/>
          <w:szCs w:val="28"/>
        </w:rPr>
        <w:t>34</w:t>
      </w:r>
      <w:r w:rsidRPr="00E6046F">
        <w:rPr>
          <w:noProof/>
          <w:sz w:val="28"/>
          <w:szCs w:val="28"/>
        </w:rPr>
        <w:fldChar w:fldCharType="end"/>
      </w:r>
    </w:p>
    <w:p w:rsidR="000C6780" w:rsidRPr="00EE526C" w:rsidRDefault="000C6780" w:rsidP="00751CC9">
      <w:pPr>
        <w:pStyle w:val="a3"/>
        <w:ind w:firstLine="425"/>
        <w:jc w:val="center"/>
        <w:rPr>
          <w:sz w:val="28"/>
          <w:szCs w:val="28"/>
        </w:rPr>
      </w:pPr>
      <w:r w:rsidRPr="00751CC9">
        <w:rPr>
          <w:noProof/>
          <w:sz w:val="28"/>
          <w:szCs w:val="28"/>
        </w:rPr>
        <w:fldChar w:fldCharType="end"/>
      </w:r>
    </w:p>
    <w:p w:rsidR="00BD6A7A" w:rsidRPr="00EF5A7C" w:rsidRDefault="002D098B" w:rsidP="00BD6A7A">
      <w:pPr>
        <w:pStyle w:val="2"/>
        <w:keepNext w:val="0"/>
        <w:suppressAutoHyphens/>
        <w:spacing w:before="0" w:after="0" w:line="360" w:lineRule="auto"/>
        <w:jc w:val="center"/>
        <w:rPr>
          <w:rFonts w:ascii="Times New Roman" w:hAnsi="Times New Roman"/>
          <w:i w:val="0"/>
          <w:sz w:val="28"/>
          <w:szCs w:val="28"/>
        </w:rPr>
      </w:pPr>
      <w:r>
        <w:br w:type="page"/>
      </w:r>
      <w:bookmarkStart w:id="1" w:name="_Toc108086308"/>
      <w:r w:rsidR="00BD6A7A" w:rsidRPr="00EF5A7C">
        <w:rPr>
          <w:rFonts w:ascii="Times New Roman" w:hAnsi="Times New Roman"/>
          <w:i w:val="0"/>
          <w:sz w:val="28"/>
          <w:szCs w:val="28"/>
        </w:rPr>
        <w:lastRenderedPageBreak/>
        <w:t xml:space="preserve">Перечень </w:t>
      </w:r>
      <w:r w:rsidR="00BD6A7A">
        <w:rPr>
          <w:rFonts w:ascii="Times New Roman" w:hAnsi="Times New Roman"/>
          <w:i w:val="0"/>
          <w:sz w:val="28"/>
          <w:szCs w:val="28"/>
        </w:rPr>
        <w:t xml:space="preserve">принятых </w:t>
      </w:r>
      <w:r w:rsidR="00BD6A7A" w:rsidRPr="00EF5A7C">
        <w:rPr>
          <w:rFonts w:ascii="Times New Roman" w:hAnsi="Times New Roman"/>
          <w:i w:val="0"/>
          <w:sz w:val="28"/>
          <w:szCs w:val="28"/>
        </w:rPr>
        <w:t>сокращений</w:t>
      </w:r>
      <w:bookmarkEnd w:id="1"/>
    </w:p>
    <w:p w:rsidR="00BD6A7A" w:rsidRPr="00D3632A" w:rsidRDefault="00BD6A7A" w:rsidP="00BD6A7A">
      <w:pPr>
        <w:jc w:val="center"/>
        <w:rPr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6379"/>
      </w:tblGrid>
      <w:tr w:rsidR="006F6278" w:rsidRPr="00EC357C" w:rsidTr="00F90D1E">
        <w:trPr>
          <w:jc w:val="center"/>
        </w:trPr>
        <w:tc>
          <w:tcPr>
            <w:tcW w:w="1668" w:type="dxa"/>
          </w:tcPr>
          <w:p w:rsidR="006F6278" w:rsidRPr="00EC357C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 w:rsidRPr="00B42C1D">
              <w:rPr>
                <w:sz w:val="28"/>
                <w:szCs w:val="28"/>
              </w:rPr>
              <w:t>АКМ</w:t>
            </w:r>
          </w:p>
        </w:tc>
        <w:tc>
          <w:tcPr>
            <w:tcW w:w="850" w:type="dxa"/>
          </w:tcPr>
          <w:p w:rsidR="006F6278" w:rsidRPr="00EC357C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6F6278" w:rsidRPr="00EC357C" w:rsidRDefault="00B42C1D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 w:rsidRPr="00B42C1D">
              <w:rPr>
                <w:sz w:val="28"/>
                <w:szCs w:val="28"/>
              </w:rPr>
              <w:t>автомат Калашникова модернизированный;</w:t>
            </w:r>
          </w:p>
        </w:tc>
      </w:tr>
      <w:tr w:rsidR="00B42C1D" w:rsidRPr="00EC357C" w:rsidTr="00F90D1E">
        <w:trPr>
          <w:jc w:val="center"/>
        </w:trPr>
        <w:tc>
          <w:tcPr>
            <w:tcW w:w="1668" w:type="dxa"/>
          </w:tcPr>
          <w:p w:rsidR="00B42C1D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 w:rsidRPr="00B42C1D">
              <w:rPr>
                <w:sz w:val="28"/>
                <w:szCs w:val="28"/>
              </w:rPr>
              <w:t>ЭДС</w:t>
            </w:r>
          </w:p>
        </w:tc>
        <w:tc>
          <w:tcPr>
            <w:tcW w:w="850" w:type="dxa"/>
          </w:tcPr>
          <w:p w:rsidR="00B42C1D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B42C1D" w:rsidRDefault="00B42C1D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 w:rsidRPr="00B42C1D">
              <w:rPr>
                <w:sz w:val="28"/>
                <w:szCs w:val="28"/>
              </w:rPr>
              <w:t>электродвижущая сила</w:t>
            </w:r>
          </w:p>
        </w:tc>
      </w:tr>
      <w:tr w:rsidR="00B42C1D" w:rsidRPr="00EC357C" w:rsidTr="00F90D1E">
        <w:trPr>
          <w:jc w:val="center"/>
        </w:trPr>
        <w:tc>
          <w:tcPr>
            <w:tcW w:w="1668" w:type="dxa"/>
          </w:tcPr>
          <w:p w:rsidR="00B42C1D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БОУ</w:t>
            </w:r>
          </w:p>
        </w:tc>
        <w:tc>
          <w:tcPr>
            <w:tcW w:w="850" w:type="dxa"/>
          </w:tcPr>
          <w:p w:rsidR="00B42C1D" w:rsidRDefault="00B42C1D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B42C1D" w:rsidRDefault="00492565" w:rsidP="00492565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Б</w:t>
            </w:r>
            <w:r w:rsidR="00B42C1D">
              <w:rPr>
                <w:spacing w:val="-6"/>
                <w:sz w:val="28"/>
                <w:szCs w:val="28"/>
              </w:rPr>
              <w:t>лок</w:t>
            </w:r>
            <w:r>
              <w:rPr>
                <w:spacing w:val="-6"/>
                <w:sz w:val="28"/>
                <w:szCs w:val="28"/>
              </w:rPr>
              <w:t xml:space="preserve"> обработки и</w:t>
            </w:r>
            <w:r w:rsidR="00B42C1D">
              <w:rPr>
                <w:spacing w:val="-6"/>
                <w:sz w:val="28"/>
                <w:szCs w:val="28"/>
              </w:rPr>
              <w:t xml:space="preserve"> управления;</w:t>
            </w:r>
          </w:p>
        </w:tc>
      </w:tr>
      <w:tr w:rsidR="006F6278" w:rsidRPr="00EC357C" w:rsidTr="00F90D1E">
        <w:trPr>
          <w:jc w:val="center"/>
        </w:trPr>
        <w:tc>
          <w:tcPr>
            <w:tcW w:w="1668" w:type="dxa"/>
          </w:tcPr>
          <w:p w:rsidR="006F6278" w:rsidRPr="00EC357C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ВВФ</w:t>
            </w:r>
          </w:p>
        </w:tc>
        <w:tc>
          <w:tcPr>
            <w:tcW w:w="850" w:type="dxa"/>
          </w:tcPr>
          <w:p w:rsidR="006F6278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6F6278" w:rsidRDefault="006F6278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внешние воздействующие факторы;</w:t>
            </w:r>
          </w:p>
        </w:tc>
      </w:tr>
      <w:tr w:rsidR="006F6278" w:rsidRPr="00EC357C" w:rsidTr="00F90D1E">
        <w:trPr>
          <w:jc w:val="center"/>
        </w:trPr>
        <w:tc>
          <w:tcPr>
            <w:tcW w:w="1668" w:type="dxa"/>
          </w:tcPr>
          <w:p w:rsidR="006F6278" w:rsidRPr="00EC357C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ИК</w:t>
            </w:r>
          </w:p>
        </w:tc>
        <w:tc>
          <w:tcPr>
            <w:tcW w:w="850" w:type="dxa"/>
          </w:tcPr>
          <w:p w:rsidR="006F6278" w:rsidRPr="00EC357C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6F6278" w:rsidRPr="00EC357C" w:rsidRDefault="006F6278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инфракрасный датчик;</w:t>
            </w:r>
          </w:p>
        </w:tc>
      </w:tr>
      <w:tr w:rsidR="006F6278" w:rsidRPr="00EC357C" w:rsidTr="00F90D1E">
        <w:trPr>
          <w:jc w:val="center"/>
        </w:trPr>
        <w:tc>
          <w:tcPr>
            <w:tcW w:w="1668" w:type="dxa"/>
          </w:tcPr>
          <w:p w:rsidR="006F6278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МД</w:t>
            </w:r>
          </w:p>
        </w:tc>
        <w:tc>
          <w:tcPr>
            <w:tcW w:w="850" w:type="dxa"/>
          </w:tcPr>
          <w:p w:rsidR="006F6278" w:rsidRDefault="006F6278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6F6278" w:rsidRDefault="006F6278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металлодетектор;</w:t>
            </w:r>
          </w:p>
        </w:tc>
      </w:tr>
      <w:tr w:rsidR="00AA09EC" w:rsidRPr="00EC357C" w:rsidTr="00F90D1E">
        <w:trPr>
          <w:jc w:val="center"/>
        </w:trPr>
        <w:tc>
          <w:tcPr>
            <w:tcW w:w="1668" w:type="dxa"/>
          </w:tcPr>
          <w:p w:rsidR="00AA09EC" w:rsidRDefault="00AA09EC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СКУД</w:t>
            </w:r>
          </w:p>
        </w:tc>
        <w:tc>
          <w:tcPr>
            <w:tcW w:w="850" w:type="dxa"/>
          </w:tcPr>
          <w:p w:rsidR="00AA09EC" w:rsidRDefault="00AA09EC" w:rsidP="00F90D1E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AA09EC" w:rsidRDefault="00492565" w:rsidP="00F90D1E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с</w:t>
            </w:r>
            <w:r w:rsidR="00AA09EC">
              <w:rPr>
                <w:spacing w:val="-6"/>
                <w:sz w:val="28"/>
                <w:szCs w:val="28"/>
              </w:rPr>
              <w:t>истема контроля и управления доступом</w:t>
            </w:r>
          </w:p>
        </w:tc>
      </w:tr>
    </w:tbl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68"/>
        <w:gridCol w:w="6520"/>
      </w:tblGrid>
      <w:tr w:rsidR="006F6278" w:rsidRPr="00D3632A" w:rsidTr="00154B8C">
        <w:trPr>
          <w:jc w:val="center"/>
        </w:trPr>
        <w:tc>
          <w:tcPr>
            <w:tcW w:w="1668" w:type="dxa"/>
          </w:tcPr>
          <w:p w:rsidR="006F6278" w:rsidRPr="00551BAB" w:rsidRDefault="006F6278" w:rsidP="00EF522B">
            <w:pPr>
              <w:widowControl/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6520" w:type="dxa"/>
          </w:tcPr>
          <w:p w:rsidR="006F6278" w:rsidRPr="00551BAB" w:rsidRDefault="006F6278" w:rsidP="00EF522B">
            <w:pPr>
              <w:widowControl/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BD6A7A" w:rsidRDefault="00BD6A7A">
      <w:pPr>
        <w:widowControl/>
        <w:overflowPunct/>
        <w:autoSpaceDE/>
        <w:autoSpaceDN/>
        <w:adjustRightInd/>
        <w:textAlignment w:val="auto"/>
      </w:pPr>
      <w:r>
        <w:br w:type="page"/>
      </w:r>
    </w:p>
    <w:p w:rsidR="00551BAB" w:rsidRPr="00DA361A" w:rsidRDefault="00FB407F" w:rsidP="00E778E8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8F063D">
        <w:rPr>
          <w:sz w:val="28"/>
          <w:szCs w:val="28"/>
        </w:rPr>
        <w:lastRenderedPageBreak/>
        <w:t xml:space="preserve">Руководство по эксплуатации металлодетектора </w:t>
      </w:r>
      <w:r w:rsidR="00EF522B" w:rsidRPr="008F063D">
        <w:rPr>
          <w:sz w:val="28"/>
          <w:szCs w:val="28"/>
        </w:rPr>
        <w:t xml:space="preserve">встраиваемого </w:t>
      </w:r>
      <w:r w:rsidRPr="008F063D">
        <w:rPr>
          <w:sz w:val="28"/>
          <w:szCs w:val="28"/>
        </w:rPr>
        <w:t>«</w:t>
      </w:r>
      <w:r w:rsidR="00EF522B">
        <w:rPr>
          <w:sz w:val="28"/>
          <w:szCs w:val="28"/>
        </w:rPr>
        <w:t>Фракталь-С</w:t>
      </w:r>
      <w:r w:rsidRPr="008F063D">
        <w:rPr>
          <w:sz w:val="28"/>
          <w:szCs w:val="28"/>
        </w:rPr>
        <w:t xml:space="preserve">» (далее - металлодетектора) </w:t>
      </w:r>
      <w:r w:rsidR="00551BAB" w:rsidRPr="00DA361A">
        <w:rPr>
          <w:sz w:val="28"/>
          <w:szCs w:val="28"/>
        </w:rPr>
        <w:t>содержит информацию о назначении, составе, технических характеристиках, устройстве, условиях хранения и транспортирования металлодетектора, а также рекомендации по его монтажу и применению.</w:t>
      </w:r>
    </w:p>
    <w:p w:rsidR="00551BAB" w:rsidRPr="00DA361A" w:rsidRDefault="00551BAB" w:rsidP="00E778E8">
      <w:pPr>
        <w:tabs>
          <w:tab w:val="left" w:leader="dot" w:pos="8647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Монтаж и техническое обслуживание металлодетектора должен проводить электромонтажник с квалификацией не ниже третьего разряда, изучивший настоящее руководство по эксплуатации.</w:t>
      </w:r>
    </w:p>
    <w:p w:rsidR="00551BAB" w:rsidRDefault="00551BAB" w:rsidP="00E778E8">
      <w:pPr>
        <w:tabs>
          <w:tab w:val="left" w:leader="dot" w:pos="8647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 xml:space="preserve">Сведения, касающиеся срока службы, гарантий изготовителя, сведения о сертификации, приемке, о цене и об условиях приобретения изложены в паспорте на </w:t>
      </w:r>
      <w:r>
        <w:rPr>
          <w:sz w:val="28"/>
          <w:szCs w:val="28"/>
        </w:rPr>
        <w:t xml:space="preserve">металлодетектор </w:t>
      </w:r>
      <w:r w:rsidRPr="008861FD">
        <w:rPr>
          <w:sz w:val="28"/>
          <w:szCs w:val="28"/>
        </w:rPr>
        <w:t>СНЛБ.425718.00</w:t>
      </w:r>
      <w:r w:rsidR="00492565">
        <w:rPr>
          <w:sz w:val="28"/>
          <w:szCs w:val="28"/>
        </w:rPr>
        <w:t>7</w:t>
      </w:r>
      <w:r w:rsidRPr="008861FD">
        <w:rPr>
          <w:sz w:val="28"/>
          <w:szCs w:val="28"/>
        </w:rPr>
        <w:t xml:space="preserve"> ПС</w:t>
      </w:r>
      <w:r w:rsidRPr="00DA361A">
        <w:rPr>
          <w:sz w:val="28"/>
          <w:szCs w:val="28"/>
        </w:rPr>
        <w:t>.</w:t>
      </w:r>
    </w:p>
    <w:p w:rsidR="00551BAB" w:rsidRPr="00DA361A" w:rsidRDefault="00551BAB" w:rsidP="00E778E8">
      <w:pPr>
        <w:tabs>
          <w:tab w:val="left" w:leader="dot" w:pos="8647"/>
        </w:tabs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Металлодетектор пассивного типа, не создаёт электромагнитного излучения во всём диапазоне частот.</w:t>
      </w:r>
    </w:p>
    <w:p w:rsidR="00FB407F" w:rsidRPr="005A4097" w:rsidRDefault="00FB407F" w:rsidP="00E778E8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2" w:name="_Toc108086309"/>
      <w:r w:rsidRPr="005A4097">
        <w:rPr>
          <w:rFonts w:ascii="Times New Roman" w:hAnsi="Times New Roman"/>
          <w:i w:val="0"/>
          <w:sz w:val="28"/>
          <w:szCs w:val="28"/>
        </w:rPr>
        <w:t>1 Описание и работа</w:t>
      </w:r>
      <w:bookmarkEnd w:id="2"/>
    </w:p>
    <w:p w:rsidR="00431E16" w:rsidRPr="000D06FC" w:rsidRDefault="00431E16" w:rsidP="00E778E8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3" w:name="_Toc108086310"/>
      <w:r w:rsidRPr="000D06FC">
        <w:rPr>
          <w:rFonts w:ascii="Times New Roman" w:hAnsi="Times New Roman"/>
          <w:i w:val="0"/>
          <w:sz w:val="28"/>
          <w:szCs w:val="28"/>
        </w:rPr>
        <w:t>1.1 Описание и работа изделия</w:t>
      </w:r>
      <w:bookmarkEnd w:id="3"/>
    </w:p>
    <w:p w:rsidR="00FB407F" w:rsidRPr="000F2315" w:rsidRDefault="00FB407F" w:rsidP="000F2315">
      <w:pPr>
        <w:pStyle w:val="20"/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0F2315">
        <w:rPr>
          <w:b/>
          <w:sz w:val="28"/>
          <w:szCs w:val="28"/>
        </w:rPr>
        <w:t>1.</w:t>
      </w:r>
      <w:r w:rsidR="00143385" w:rsidRPr="000F2315">
        <w:rPr>
          <w:b/>
          <w:sz w:val="28"/>
          <w:szCs w:val="28"/>
        </w:rPr>
        <w:t>1.</w:t>
      </w:r>
      <w:r w:rsidRPr="000F2315">
        <w:rPr>
          <w:b/>
          <w:sz w:val="28"/>
          <w:szCs w:val="28"/>
        </w:rPr>
        <w:t>1 Назначение изделия</w:t>
      </w:r>
    </w:p>
    <w:p w:rsidR="00551BAB" w:rsidRDefault="00FB407F" w:rsidP="00E778E8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8F063D">
        <w:rPr>
          <w:sz w:val="28"/>
          <w:szCs w:val="28"/>
        </w:rPr>
        <w:t xml:space="preserve">Металлодетектор </w:t>
      </w:r>
      <w:r w:rsidR="00E16DFB" w:rsidRPr="008F063D">
        <w:rPr>
          <w:sz w:val="28"/>
          <w:szCs w:val="28"/>
        </w:rPr>
        <w:t>встраиваемый</w:t>
      </w:r>
      <w:r w:rsidR="00EF522B">
        <w:rPr>
          <w:sz w:val="28"/>
          <w:szCs w:val="28"/>
        </w:rPr>
        <w:t xml:space="preserve"> «Фракталь-С»</w:t>
      </w:r>
      <w:r w:rsidRPr="008F063D">
        <w:rPr>
          <w:sz w:val="28"/>
          <w:szCs w:val="28"/>
        </w:rPr>
        <w:t xml:space="preserve"> предназначен для обнаружения предметов, имеющих в своем составе ферромагнитные материалы – огнестрельн</w:t>
      </w:r>
      <w:r w:rsidR="002F53B1" w:rsidRPr="008F063D">
        <w:rPr>
          <w:sz w:val="28"/>
          <w:szCs w:val="28"/>
        </w:rPr>
        <w:t>ое и холодное оружие, колющие</w:t>
      </w:r>
      <w:r w:rsidRPr="008F063D">
        <w:rPr>
          <w:sz w:val="28"/>
          <w:szCs w:val="28"/>
        </w:rPr>
        <w:t xml:space="preserve"> и режу</w:t>
      </w:r>
      <w:r w:rsidR="002F53B1" w:rsidRPr="008F063D">
        <w:rPr>
          <w:sz w:val="28"/>
          <w:szCs w:val="28"/>
        </w:rPr>
        <w:t>щие предметы</w:t>
      </w:r>
      <w:r w:rsidR="00E778E8">
        <w:rPr>
          <w:sz w:val="28"/>
          <w:szCs w:val="28"/>
        </w:rPr>
        <w:t xml:space="preserve">, </w:t>
      </w:r>
      <w:r w:rsidR="00E778E8" w:rsidRPr="00E778E8">
        <w:rPr>
          <w:sz w:val="28"/>
          <w:szCs w:val="28"/>
        </w:rPr>
        <w:t>взрывные устройства с оболочкой из стали</w:t>
      </w:r>
      <w:r w:rsidR="00E778E8">
        <w:rPr>
          <w:sz w:val="28"/>
          <w:szCs w:val="28"/>
        </w:rPr>
        <w:t xml:space="preserve"> </w:t>
      </w:r>
      <w:r w:rsidRPr="008F063D">
        <w:rPr>
          <w:sz w:val="28"/>
          <w:szCs w:val="28"/>
        </w:rPr>
        <w:t>и т.п. (далее – </w:t>
      </w:r>
      <w:r w:rsidR="001B3E34" w:rsidRPr="008F063D">
        <w:rPr>
          <w:sz w:val="28"/>
          <w:szCs w:val="28"/>
        </w:rPr>
        <w:t>предметы</w:t>
      </w:r>
      <w:r w:rsidRPr="008F063D">
        <w:rPr>
          <w:sz w:val="28"/>
          <w:szCs w:val="28"/>
        </w:rPr>
        <w:t xml:space="preserve"> поиска</w:t>
      </w:r>
      <w:r w:rsidR="00770979">
        <w:rPr>
          <w:sz w:val="28"/>
          <w:szCs w:val="28"/>
        </w:rPr>
        <w:t>)</w:t>
      </w:r>
      <w:r w:rsidRPr="008F063D">
        <w:rPr>
          <w:sz w:val="28"/>
          <w:szCs w:val="28"/>
        </w:rPr>
        <w:t xml:space="preserve">. </w:t>
      </w:r>
    </w:p>
    <w:p w:rsidR="00E778E8" w:rsidRPr="00E778E8" w:rsidRDefault="00E778E8" w:rsidP="00E778E8">
      <w:pPr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E778E8">
        <w:rPr>
          <w:sz w:val="28"/>
          <w:szCs w:val="28"/>
          <w:lang w:eastAsia="zh-CN"/>
        </w:rPr>
        <w:t>При определенных настройках чувствительности, металлодетектор способен обнаруживать смартфоны, аудио и видео записывающую аппаратуру, инструмент, детали машин и механизмов и иные предметы, содержащие в своём составе ферромагнитные материалы.</w:t>
      </w:r>
    </w:p>
    <w:p w:rsidR="00E778E8" w:rsidRPr="00DD321E" w:rsidRDefault="00E778E8" w:rsidP="00DD321E">
      <w:pPr>
        <w:pStyle w:val="20"/>
        <w:tabs>
          <w:tab w:val="left" w:pos="-567"/>
        </w:tabs>
        <w:suppressAutoHyphens/>
        <w:spacing w:line="348" w:lineRule="auto"/>
        <w:ind w:left="0" w:firstLine="720"/>
        <w:jc w:val="both"/>
        <w:rPr>
          <w:i/>
          <w:sz w:val="28"/>
          <w:szCs w:val="28"/>
        </w:rPr>
      </w:pPr>
      <w:r w:rsidRPr="00DD321E">
        <w:rPr>
          <w:b/>
          <w:i/>
          <w:sz w:val="28"/>
          <w:szCs w:val="28"/>
        </w:rPr>
        <w:t xml:space="preserve">Примечание </w:t>
      </w:r>
      <w:r w:rsidRPr="00DD321E">
        <w:rPr>
          <w:i/>
          <w:sz w:val="28"/>
          <w:szCs w:val="28"/>
        </w:rPr>
        <w:t xml:space="preserve">– При ширине прохода до </w:t>
      </w:r>
      <w:r w:rsidR="00D94F99" w:rsidRPr="00DD321E">
        <w:rPr>
          <w:i/>
          <w:sz w:val="28"/>
          <w:szCs w:val="28"/>
        </w:rPr>
        <w:t>72</w:t>
      </w:r>
      <w:r w:rsidRPr="00DD321E">
        <w:rPr>
          <w:i/>
          <w:sz w:val="28"/>
          <w:szCs w:val="28"/>
        </w:rPr>
        <w:t>0 мм, включенной логике формирования сигнала «ИЛИ» и определенных настройках чувствительности металлодетектор способен обнаруживать мелкие предметы (соразмерных лезвию бритвы, патрону АКМ и т.п.).</w:t>
      </w:r>
    </w:p>
    <w:p w:rsidR="00FB407F" w:rsidRDefault="00FB407F" w:rsidP="00E778E8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8F063D">
        <w:rPr>
          <w:sz w:val="28"/>
          <w:szCs w:val="28"/>
        </w:rPr>
        <w:t xml:space="preserve">Конструкция </w:t>
      </w:r>
      <w:r w:rsidR="00E16DFB" w:rsidRPr="008F063D">
        <w:rPr>
          <w:sz w:val="28"/>
          <w:szCs w:val="28"/>
        </w:rPr>
        <w:t>антенн</w:t>
      </w:r>
      <w:r w:rsidR="004958C4" w:rsidRPr="008F063D">
        <w:rPr>
          <w:sz w:val="28"/>
          <w:szCs w:val="28"/>
        </w:rPr>
        <w:t xml:space="preserve"> </w:t>
      </w:r>
      <w:r w:rsidRPr="008F063D">
        <w:rPr>
          <w:sz w:val="28"/>
          <w:szCs w:val="28"/>
        </w:rPr>
        <w:t xml:space="preserve">металлодетектора обеспечивает </w:t>
      </w:r>
      <w:r w:rsidR="00E16DFB" w:rsidRPr="008F063D">
        <w:rPr>
          <w:sz w:val="28"/>
          <w:szCs w:val="28"/>
        </w:rPr>
        <w:t>возможность скрытого применения</w:t>
      </w:r>
      <w:r w:rsidR="00AA09EC">
        <w:rPr>
          <w:sz w:val="28"/>
          <w:szCs w:val="28"/>
        </w:rPr>
        <w:t xml:space="preserve"> МД</w:t>
      </w:r>
      <w:r w:rsidR="00E16DFB" w:rsidRPr="008F063D">
        <w:rPr>
          <w:sz w:val="28"/>
          <w:szCs w:val="28"/>
        </w:rPr>
        <w:t>, антенны могут быть встроены в косяки дверей,</w:t>
      </w:r>
      <w:r w:rsidR="00D11B5F" w:rsidRPr="00D11B5F">
        <w:rPr>
          <w:sz w:val="28"/>
          <w:szCs w:val="28"/>
        </w:rPr>
        <w:t xml:space="preserve"> </w:t>
      </w:r>
      <w:r w:rsidR="00D11B5F">
        <w:rPr>
          <w:sz w:val="28"/>
          <w:szCs w:val="28"/>
        </w:rPr>
        <w:t>арок,</w:t>
      </w:r>
      <w:r w:rsidR="00E16DFB" w:rsidRPr="008F063D">
        <w:rPr>
          <w:sz w:val="28"/>
          <w:szCs w:val="28"/>
        </w:rPr>
        <w:t xml:space="preserve"> строительные конструкции, предметы интерьера и т.п</w:t>
      </w:r>
      <w:r w:rsidRPr="008F063D">
        <w:rPr>
          <w:sz w:val="28"/>
          <w:szCs w:val="28"/>
        </w:rPr>
        <w:t>.</w:t>
      </w:r>
    </w:p>
    <w:p w:rsidR="00AA09EC" w:rsidRDefault="00AA09EC" w:rsidP="00E778E8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</w:t>
      </w:r>
      <w:r w:rsidR="006952FD">
        <w:rPr>
          <w:sz w:val="28"/>
          <w:szCs w:val="28"/>
        </w:rPr>
        <w:t>щий вид МД показан на рисунке 1.</w:t>
      </w:r>
      <w:r w:rsidR="00296B2A">
        <w:rPr>
          <w:sz w:val="28"/>
          <w:szCs w:val="28"/>
        </w:rPr>
        <w:t>4</w:t>
      </w:r>
      <w:r w:rsidR="006952FD">
        <w:rPr>
          <w:sz w:val="28"/>
          <w:szCs w:val="28"/>
        </w:rPr>
        <w:t>.</w:t>
      </w:r>
    </w:p>
    <w:p w:rsidR="00551BAB" w:rsidRPr="00B47B54" w:rsidRDefault="00551BAB" w:rsidP="00E778E8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консультацией о возможност</w:t>
      </w:r>
      <w:r w:rsidR="006952FD">
        <w:rPr>
          <w:sz w:val="28"/>
          <w:szCs w:val="28"/>
        </w:rPr>
        <w:t>ях</w:t>
      </w:r>
      <w:r>
        <w:rPr>
          <w:sz w:val="28"/>
          <w:szCs w:val="28"/>
        </w:rPr>
        <w:t xml:space="preserve"> и особенностях применения металл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детектора обращайтесь на предприятие-изготовитель, тел. 8(800)250</w:t>
      </w:r>
      <w:r>
        <w:rPr>
          <w:sz w:val="28"/>
          <w:szCs w:val="28"/>
        </w:rPr>
        <w:noBreakHyphen/>
        <w:t>59</w:t>
      </w:r>
      <w:r>
        <w:rPr>
          <w:sz w:val="28"/>
          <w:szCs w:val="28"/>
        </w:rPr>
        <w:noBreakHyphen/>
        <w:t>40.</w:t>
      </w:r>
    </w:p>
    <w:p w:rsidR="00EF522B" w:rsidRPr="00D66E37" w:rsidRDefault="00EF522B" w:rsidP="00EF522B">
      <w:pPr>
        <w:pStyle w:val="2"/>
        <w:keepNext w:val="0"/>
        <w:suppressAutoHyphens/>
        <w:spacing w:before="120" w:after="0" w:line="336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" w:name="_Toc70495084"/>
      <w:bookmarkStart w:id="5" w:name="_Toc108086311"/>
      <w:r w:rsidRPr="00D66E37">
        <w:rPr>
          <w:rFonts w:ascii="Times New Roman" w:hAnsi="Times New Roman"/>
          <w:i w:val="0"/>
          <w:sz w:val="28"/>
          <w:szCs w:val="28"/>
        </w:rPr>
        <w:t>1.2 Технические характеристики</w:t>
      </w:r>
      <w:bookmarkEnd w:id="4"/>
      <w:bookmarkEnd w:id="5"/>
    </w:p>
    <w:p w:rsidR="003842D2" w:rsidRPr="008F063D" w:rsidRDefault="003842D2" w:rsidP="00C36057">
      <w:pPr>
        <w:pStyle w:val="Iauiue1"/>
        <w:tabs>
          <w:tab w:val="left" w:pos="900"/>
        </w:tabs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8F063D">
        <w:rPr>
          <w:iCs/>
          <w:sz w:val="28"/>
          <w:szCs w:val="28"/>
        </w:rPr>
        <w:t>1.</w:t>
      </w:r>
      <w:r w:rsidR="00EF522B">
        <w:rPr>
          <w:iCs/>
          <w:sz w:val="28"/>
          <w:szCs w:val="28"/>
        </w:rPr>
        <w:t>2.1</w:t>
      </w:r>
      <w:r w:rsidRPr="008F063D">
        <w:rPr>
          <w:iCs/>
          <w:sz w:val="28"/>
          <w:szCs w:val="28"/>
        </w:rPr>
        <w:t xml:space="preserve"> </w:t>
      </w:r>
      <w:r w:rsidRPr="008F063D">
        <w:rPr>
          <w:sz w:val="28"/>
          <w:szCs w:val="28"/>
        </w:rPr>
        <w:t>Металлодетектор имеет чувствительность, обеспечивающую выдачу тревожного извещения при перемещении через контроли</w:t>
      </w:r>
      <w:r w:rsidR="00B71B80" w:rsidRPr="008F063D">
        <w:rPr>
          <w:sz w:val="28"/>
          <w:szCs w:val="28"/>
        </w:rPr>
        <w:t xml:space="preserve">руемый проем </w:t>
      </w:r>
      <w:r w:rsidR="003536E2" w:rsidRPr="00D11B5F">
        <w:rPr>
          <w:sz w:val="28"/>
          <w:szCs w:val="28"/>
        </w:rPr>
        <w:t>шириной не более 1</w:t>
      </w:r>
      <w:r w:rsidR="00E401F7">
        <w:rPr>
          <w:sz w:val="28"/>
          <w:szCs w:val="28"/>
        </w:rPr>
        <w:t>1</w:t>
      </w:r>
      <w:r w:rsidR="003536E2" w:rsidRPr="00D11B5F">
        <w:rPr>
          <w:sz w:val="28"/>
          <w:szCs w:val="28"/>
        </w:rPr>
        <w:t xml:space="preserve">00 мм и </w:t>
      </w:r>
      <w:r w:rsidR="003536E2" w:rsidRPr="00010B05">
        <w:rPr>
          <w:sz w:val="28"/>
          <w:szCs w:val="28"/>
        </w:rPr>
        <w:t>высотой не более 1700 мм</w:t>
      </w:r>
      <w:r w:rsidRPr="008F063D">
        <w:rPr>
          <w:sz w:val="28"/>
          <w:szCs w:val="28"/>
        </w:rPr>
        <w:t xml:space="preserve"> предметов поиска, со скоростью  не менее 0,5 м/с.</w:t>
      </w:r>
    </w:p>
    <w:p w:rsidR="00607C5E" w:rsidRDefault="00607C5E" w:rsidP="00512309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1.2.</w:t>
      </w:r>
      <w:r w:rsidR="006458AA">
        <w:rPr>
          <w:sz w:val="28"/>
          <w:szCs w:val="28"/>
        </w:rPr>
        <w:t>2</w:t>
      </w:r>
      <w:r>
        <w:rPr>
          <w:sz w:val="28"/>
          <w:szCs w:val="28"/>
        </w:rPr>
        <w:t xml:space="preserve"> Металлодетектор </w:t>
      </w:r>
      <w:r w:rsidRPr="00485A38">
        <w:rPr>
          <w:sz w:val="28"/>
          <w:szCs w:val="28"/>
        </w:rPr>
        <w:t xml:space="preserve">имеет </w:t>
      </w:r>
      <w:r w:rsidR="00770979">
        <w:rPr>
          <w:sz w:val="28"/>
          <w:szCs w:val="28"/>
        </w:rPr>
        <w:t>следующие</w:t>
      </w:r>
      <w:r w:rsidR="0053394B" w:rsidRPr="00485A38">
        <w:rPr>
          <w:sz w:val="28"/>
          <w:szCs w:val="28"/>
        </w:rPr>
        <w:t xml:space="preserve"> вид</w:t>
      </w:r>
      <w:r w:rsidR="00770979">
        <w:rPr>
          <w:sz w:val="28"/>
          <w:szCs w:val="28"/>
        </w:rPr>
        <w:t>ы</w:t>
      </w:r>
      <w:r w:rsidR="00485A38" w:rsidRPr="00485A38">
        <w:rPr>
          <w:sz w:val="28"/>
          <w:szCs w:val="28"/>
        </w:rPr>
        <w:t xml:space="preserve"> выходных контактов</w:t>
      </w:r>
      <w:r w:rsidR="006952FD">
        <w:rPr>
          <w:sz w:val="28"/>
          <w:szCs w:val="28"/>
        </w:rPr>
        <w:t xml:space="preserve"> для выдачи сигналов срабатывания в СКУД</w:t>
      </w:r>
      <w:r w:rsidR="00DA60C5" w:rsidRPr="00485A38">
        <w:rPr>
          <w:sz w:val="28"/>
          <w:szCs w:val="28"/>
        </w:rPr>
        <w:t>:</w:t>
      </w:r>
    </w:p>
    <w:p w:rsidR="00DA60C5" w:rsidRPr="00DA60C5" w:rsidRDefault="00DA60C5" w:rsidP="00DA60C5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60C5">
        <w:rPr>
          <w:sz w:val="28"/>
          <w:szCs w:val="28"/>
        </w:rPr>
        <w:t>- контакт релейного типа (опт</w:t>
      </w:r>
      <w:r>
        <w:rPr>
          <w:sz w:val="28"/>
          <w:szCs w:val="28"/>
        </w:rPr>
        <w:t>о</w:t>
      </w:r>
      <w:r w:rsidRPr="00DA60C5">
        <w:rPr>
          <w:sz w:val="28"/>
          <w:szCs w:val="28"/>
        </w:rPr>
        <w:t>реле), замкнутый в нормальном состоянии и разомкнутый в состоянии тревоги - «сухой контакт»;</w:t>
      </w:r>
    </w:p>
    <w:p w:rsidR="00DA60C5" w:rsidRPr="00DA361A" w:rsidRDefault="00DA60C5" w:rsidP="00DA60C5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60C5">
        <w:rPr>
          <w:sz w:val="28"/>
          <w:szCs w:val="28"/>
        </w:rPr>
        <w:t>- контакты релейного типа (электромагнитное реле), в «Дежурном реж</w:t>
      </w:r>
      <w:r w:rsidRPr="00DA60C5">
        <w:rPr>
          <w:sz w:val="28"/>
          <w:szCs w:val="28"/>
        </w:rPr>
        <w:t>и</w:t>
      </w:r>
      <w:r w:rsidRPr="00DA60C5">
        <w:rPr>
          <w:sz w:val="28"/>
          <w:szCs w:val="28"/>
        </w:rPr>
        <w:t>ме» один контакт реле в нормально – замкнутом состоянии, другой – в но</w:t>
      </w:r>
      <w:r w:rsidRPr="00DA60C5">
        <w:rPr>
          <w:sz w:val="28"/>
          <w:szCs w:val="28"/>
        </w:rPr>
        <w:t>р</w:t>
      </w:r>
      <w:r w:rsidRPr="00DA60C5">
        <w:rPr>
          <w:sz w:val="28"/>
          <w:szCs w:val="28"/>
        </w:rPr>
        <w:t>мально – разомкнутом. При переходе в режим «Тревога» контакты электрома</w:t>
      </w:r>
      <w:r w:rsidRPr="00DA60C5">
        <w:rPr>
          <w:sz w:val="28"/>
          <w:szCs w:val="28"/>
        </w:rPr>
        <w:t>г</w:t>
      </w:r>
      <w:r w:rsidRPr="00DA60C5">
        <w:rPr>
          <w:sz w:val="28"/>
          <w:szCs w:val="28"/>
        </w:rPr>
        <w:t>нитного реле должны поменять свое состояние на противоположное.</w:t>
      </w:r>
    </w:p>
    <w:p w:rsidR="003842D2" w:rsidRPr="008F063D" w:rsidRDefault="003842D2" w:rsidP="00C36057">
      <w:pPr>
        <w:pStyle w:val="Iauiue1"/>
        <w:tabs>
          <w:tab w:val="left" w:pos="900"/>
        </w:tabs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8F063D">
        <w:rPr>
          <w:iCs/>
          <w:sz w:val="28"/>
          <w:szCs w:val="28"/>
        </w:rPr>
        <w:t>1.</w:t>
      </w:r>
      <w:r w:rsidR="00607C5E">
        <w:rPr>
          <w:iCs/>
          <w:sz w:val="28"/>
          <w:szCs w:val="28"/>
        </w:rPr>
        <w:t>2.</w:t>
      </w:r>
      <w:r w:rsidR="006458AA">
        <w:rPr>
          <w:iCs/>
          <w:sz w:val="28"/>
          <w:szCs w:val="28"/>
        </w:rPr>
        <w:t>3</w:t>
      </w:r>
      <w:r w:rsidRPr="008F063D">
        <w:rPr>
          <w:sz w:val="28"/>
          <w:szCs w:val="28"/>
        </w:rPr>
        <w:t xml:space="preserve"> Время технической готовности металлодетектора к работе после включения - </w:t>
      </w:r>
      <w:r w:rsidRPr="00A009F3">
        <w:rPr>
          <w:sz w:val="28"/>
          <w:szCs w:val="28"/>
        </w:rPr>
        <w:t xml:space="preserve">не более </w:t>
      </w:r>
      <w:r w:rsidR="00A66297">
        <w:rPr>
          <w:sz w:val="28"/>
          <w:szCs w:val="28"/>
        </w:rPr>
        <w:t>30</w:t>
      </w:r>
      <w:r w:rsidRPr="00A009F3">
        <w:rPr>
          <w:sz w:val="28"/>
          <w:szCs w:val="28"/>
        </w:rPr>
        <w:t xml:space="preserve"> c</w:t>
      </w:r>
      <w:r w:rsidRPr="008F063D">
        <w:rPr>
          <w:sz w:val="28"/>
          <w:szCs w:val="28"/>
        </w:rPr>
        <w:t>.</w:t>
      </w:r>
    </w:p>
    <w:p w:rsidR="00683BFC" w:rsidRDefault="003842D2" w:rsidP="00492565">
      <w:pPr>
        <w:pStyle w:val="Iauiue1"/>
        <w:tabs>
          <w:tab w:val="left" w:pos="900"/>
        </w:tabs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8F063D">
        <w:rPr>
          <w:iCs/>
          <w:sz w:val="28"/>
          <w:szCs w:val="28"/>
        </w:rPr>
        <w:t>1.</w:t>
      </w:r>
      <w:r w:rsidR="00607C5E">
        <w:rPr>
          <w:iCs/>
          <w:sz w:val="28"/>
          <w:szCs w:val="28"/>
        </w:rPr>
        <w:t>2.</w:t>
      </w:r>
      <w:r w:rsidR="006458AA">
        <w:rPr>
          <w:iCs/>
          <w:sz w:val="28"/>
          <w:szCs w:val="28"/>
        </w:rPr>
        <w:t>4</w:t>
      </w:r>
      <w:r w:rsidRPr="008F063D">
        <w:rPr>
          <w:sz w:val="28"/>
          <w:szCs w:val="28"/>
        </w:rPr>
        <w:t> Ток, потребляемый м</w:t>
      </w:r>
      <w:r w:rsidR="00B71B80" w:rsidRPr="008F063D">
        <w:rPr>
          <w:sz w:val="28"/>
          <w:szCs w:val="28"/>
        </w:rPr>
        <w:t>еталлодетектором</w:t>
      </w:r>
      <w:r w:rsidR="00683BFC">
        <w:rPr>
          <w:sz w:val="28"/>
          <w:szCs w:val="28"/>
        </w:rPr>
        <w:t>, не более:</w:t>
      </w:r>
      <w:r w:rsidR="00B71B80" w:rsidRPr="008F063D">
        <w:rPr>
          <w:sz w:val="28"/>
          <w:szCs w:val="28"/>
        </w:rPr>
        <w:t xml:space="preserve"> </w:t>
      </w:r>
    </w:p>
    <w:p w:rsidR="003842D2" w:rsidRDefault="00B71B80" w:rsidP="00492565">
      <w:pPr>
        <w:pStyle w:val="Iauiue1"/>
        <w:tabs>
          <w:tab w:val="left" w:pos="900"/>
        </w:tabs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8F063D">
        <w:rPr>
          <w:sz w:val="28"/>
          <w:szCs w:val="28"/>
        </w:rPr>
        <w:t>в состоянии «Дежурный режим</w:t>
      </w:r>
      <w:r w:rsidR="003842D2" w:rsidRPr="008F063D">
        <w:rPr>
          <w:sz w:val="28"/>
          <w:szCs w:val="28"/>
        </w:rPr>
        <w:t xml:space="preserve">» - </w:t>
      </w:r>
      <w:r w:rsidR="00D21E8B" w:rsidRPr="000A367B">
        <w:rPr>
          <w:sz w:val="28"/>
          <w:szCs w:val="28"/>
        </w:rPr>
        <w:t>100</w:t>
      </w:r>
      <w:r w:rsidR="003842D2" w:rsidRPr="000A367B">
        <w:rPr>
          <w:sz w:val="28"/>
          <w:szCs w:val="28"/>
        </w:rPr>
        <w:t xml:space="preserve"> мА</w:t>
      </w:r>
      <w:r w:rsidR="00683BFC">
        <w:rPr>
          <w:sz w:val="28"/>
          <w:szCs w:val="28"/>
        </w:rPr>
        <w:t>;</w:t>
      </w:r>
    </w:p>
    <w:p w:rsidR="00683BFC" w:rsidRPr="008F063D" w:rsidRDefault="00683BFC" w:rsidP="00492565">
      <w:pPr>
        <w:pStyle w:val="Iauiue1"/>
        <w:tabs>
          <w:tab w:val="left" w:pos="900"/>
        </w:tabs>
        <w:suppressAutoHyphens/>
        <w:spacing w:line="32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режиме «Тревога» - 40 мА.</w:t>
      </w:r>
    </w:p>
    <w:p w:rsidR="001F60AB" w:rsidRDefault="00605612" w:rsidP="00DA60C5">
      <w:pPr>
        <w:pStyle w:val="Iauiue1"/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8F063D">
        <w:rPr>
          <w:iCs/>
          <w:sz w:val="28"/>
          <w:szCs w:val="28"/>
        </w:rPr>
        <w:t>1.2.</w:t>
      </w:r>
      <w:r w:rsidR="006458AA">
        <w:rPr>
          <w:iCs/>
          <w:sz w:val="28"/>
          <w:szCs w:val="28"/>
        </w:rPr>
        <w:t>5</w:t>
      </w:r>
      <w:r w:rsidR="003842D2" w:rsidRPr="008F063D">
        <w:rPr>
          <w:sz w:val="28"/>
          <w:szCs w:val="28"/>
        </w:rPr>
        <w:t> </w:t>
      </w:r>
      <w:r w:rsidR="00DA60C5" w:rsidRPr="00DA361A">
        <w:rPr>
          <w:sz w:val="28"/>
          <w:szCs w:val="28"/>
        </w:rPr>
        <w:t>Электропитание металлодетектора</w:t>
      </w:r>
      <w:r w:rsidR="00DA60C5">
        <w:rPr>
          <w:sz w:val="28"/>
          <w:szCs w:val="28"/>
        </w:rPr>
        <w:t xml:space="preserve"> осуществляется от </w:t>
      </w:r>
      <w:r w:rsidR="00D21E8B">
        <w:rPr>
          <w:sz w:val="28"/>
          <w:szCs w:val="28"/>
        </w:rPr>
        <w:t xml:space="preserve">внешнего </w:t>
      </w:r>
      <w:r w:rsidR="007A3AB6">
        <w:rPr>
          <w:sz w:val="28"/>
          <w:szCs w:val="28"/>
        </w:rPr>
        <w:t>источника постоянного тока</w:t>
      </w:r>
      <w:r w:rsidR="00DA60C5">
        <w:rPr>
          <w:sz w:val="28"/>
          <w:szCs w:val="28"/>
        </w:rPr>
        <w:t xml:space="preserve"> 12 В</w:t>
      </w:r>
      <w:r w:rsidR="00654837">
        <w:rPr>
          <w:sz w:val="28"/>
          <w:szCs w:val="28"/>
        </w:rPr>
        <w:t xml:space="preserve"> или адаптера</w:t>
      </w:r>
      <w:r w:rsidR="00DA60C5">
        <w:rPr>
          <w:sz w:val="28"/>
          <w:szCs w:val="28"/>
        </w:rPr>
        <w:t>.</w:t>
      </w:r>
    </w:p>
    <w:p w:rsidR="004D7950" w:rsidRPr="008F063D" w:rsidRDefault="004D7950" w:rsidP="004D7950">
      <w:pPr>
        <w:suppressAutoHyphens/>
        <w:spacing w:line="324" w:lineRule="auto"/>
        <w:ind w:firstLine="720"/>
        <w:jc w:val="both"/>
        <w:rPr>
          <w:iCs/>
          <w:sz w:val="28"/>
          <w:szCs w:val="28"/>
        </w:rPr>
      </w:pPr>
      <w:r w:rsidRPr="008F063D">
        <w:rPr>
          <w:iCs/>
          <w:sz w:val="28"/>
          <w:szCs w:val="28"/>
        </w:rPr>
        <w:t>1.2.</w:t>
      </w:r>
      <w:r>
        <w:rPr>
          <w:iCs/>
          <w:sz w:val="28"/>
          <w:szCs w:val="28"/>
        </w:rPr>
        <w:t>6</w:t>
      </w:r>
      <w:r w:rsidRPr="008F063D">
        <w:rPr>
          <w:iCs/>
          <w:sz w:val="28"/>
          <w:szCs w:val="28"/>
        </w:rPr>
        <w:t xml:space="preserve"> Условия эксплуатации</w:t>
      </w:r>
    </w:p>
    <w:p w:rsidR="004D7950" w:rsidRPr="008F063D" w:rsidRDefault="004D7950" w:rsidP="004D7950">
      <w:pPr>
        <w:suppressAutoHyphens/>
        <w:spacing w:line="324" w:lineRule="auto"/>
        <w:ind w:firstLine="720"/>
        <w:jc w:val="both"/>
        <w:rPr>
          <w:iCs/>
          <w:sz w:val="28"/>
          <w:szCs w:val="28"/>
        </w:rPr>
      </w:pPr>
      <w:r w:rsidRPr="008F063D">
        <w:rPr>
          <w:iCs/>
          <w:sz w:val="28"/>
          <w:szCs w:val="28"/>
        </w:rPr>
        <w:t xml:space="preserve">Металлодетектор рассчитан на непрерывную круглосуточную работу. </w:t>
      </w:r>
    </w:p>
    <w:p w:rsidR="004D7950" w:rsidRPr="008F063D" w:rsidRDefault="004D7950" w:rsidP="004D7950">
      <w:pPr>
        <w:suppressAutoHyphens/>
        <w:spacing w:line="324" w:lineRule="auto"/>
        <w:ind w:firstLine="720"/>
        <w:jc w:val="both"/>
        <w:rPr>
          <w:iCs/>
          <w:sz w:val="28"/>
          <w:szCs w:val="28"/>
        </w:rPr>
      </w:pPr>
      <w:r w:rsidRPr="008F063D">
        <w:rPr>
          <w:iCs/>
          <w:sz w:val="28"/>
          <w:szCs w:val="28"/>
        </w:rPr>
        <w:t>Металлодетектор выполняет свои функции и сохраняет характеристики в пределах установленных норм, а также не выдает ложных сигналов «Тревога» во время и после воздействия внешних воздействующих факторов (ВВФ), приведенных в таблице 1.1.</w:t>
      </w:r>
    </w:p>
    <w:p w:rsidR="004D7950" w:rsidRPr="00444161" w:rsidRDefault="004D7950" w:rsidP="004D7950">
      <w:pPr>
        <w:widowControl/>
        <w:tabs>
          <w:tab w:val="left" w:leader="dot" w:pos="8647"/>
        </w:tabs>
        <w:spacing w:after="120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br w:type="column"/>
      </w:r>
      <w:r w:rsidRPr="008F063D">
        <w:rPr>
          <w:sz w:val="28"/>
          <w:szCs w:val="28"/>
        </w:rPr>
        <w:lastRenderedPageBreak/>
        <w:t>Таблица 1.1</w:t>
      </w:r>
    </w:p>
    <w:tbl>
      <w:tblPr>
        <w:tblW w:w="9540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2" w:type="dxa"/>
          <w:right w:w="82" w:type="dxa"/>
        </w:tblCellMar>
        <w:tblLook w:val="0000" w:firstRow="0" w:lastRow="0" w:firstColumn="0" w:lastColumn="0" w:noHBand="0" w:noVBand="0"/>
      </w:tblPr>
      <w:tblGrid>
        <w:gridCol w:w="3686"/>
        <w:gridCol w:w="4111"/>
        <w:gridCol w:w="1743"/>
      </w:tblGrid>
      <w:tr w:rsidR="004D7950" w:rsidRPr="00EF522B" w:rsidTr="00BC6878">
        <w:trPr>
          <w:trHeight w:val="529"/>
        </w:trPr>
        <w:tc>
          <w:tcPr>
            <w:tcW w:w="3686" w:type="dxa"/>
            <w:tcBorders>
              <w:bottom w:val="single" w:sz="12" w:space="0" w:color="auto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Вид ВВФ</w:t>
            </w: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Характеристика ВВФ</w:t>
            </w:r>
          </w:p>
        </w:tc>
        <w:tc>
          <w:tcPr>
            <w:tcW w:w="1743" w:type="dxa"/>
            <w:tcBorders>
              <w:bottom w:val="single" w:sz="12" w:space="0" w:color="auto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Значение </w:t>
            </w:r>
          </w:p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характер</w:t>
            </w:r>
            <w:r w:rsidRPr="00EF522B">
              <w:rPr>
                <w:sz w:val="28"/>
                <w:szCs w:val="28"/>
              </w:rPr>
              <w:t>и</w:t>
            </w:r>
            <w:r w:rsidRPr="00EF522B">
              <w:rPr>
                <w:sz w:val="28"/>
                <w:szCs w:val="28"/>
              </w:rPr>
              <w:t>стики</w:t>
            </w:r>
          </w:p>
        </w:tc>
      </w:tr>
      <w:tr w:rsidR="004D7950" w:rsidRPr="00EF522B" w:rsidTr="00BC6878">
        <w:trPr>
          <w:cantSplit/>
          <w:trHeight w:val="406"/>
        </w:trPr>
        <w:tc>
          <w:tcPr>
            <w:tcW w:w="3686" w:type="dxa"/>
            <w:tcBorders>
              <w:top w:val="single" w:sz="12" w:space="0" w:color="auto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Повышенная температура среды</w:t>
            </w:r>
          </w:p>
        </w:tc>
        <w:tc>
          <w:tcPr>
            <w:tcW w:w="4111" w:type="dxa"/>
            <w:tcBorders>
              <w:top w:val="single" w:sz="12" w:space="0" w:color="auto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Повышенная рабочая </w:t>
            </w:r>
          </w:p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температура, </w:t>
            </w:r>
            <w:r w:rsidRPr="00EF522B">
              <w:rPr>
                <w:sz w:val="28"/>
                <w:szCs w:val="28"/>
              </w:rPr>
              <w:sym w:font="Symbol" w:char="F0B0"/>
            </w:r>
            <w:r w:rsidRPr="00EF522B">
              <w:rPr>
                <w:sz w:val="28"/>
                <w:szCs w:val="28"/>
              </w:rPr>
              <w:t>С</w:t>
            </w:r>
          </w:p>
        </w:tc>
        <w:tc>
          <w:tcPr>
            <w:tcW w:w="1743" w:type="dxa"/>
            <w:tcBorders>
              <w:top w:val="single" w:sz="12" w:space="0" w:color="auto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+50</w:t>
            </w:r>
          </w:p>
        </w:tc>
      </w:tr>
      <w:tr w:rsidR="004D7950" w:rsidRPr="00EF522B" w:rsidTr="00BC6878">
        <w:trPr>
          <w:cantSplit/>
          <w:trHeight w:val="417"/>
        </w:trPr>
        <w:tc>
          <w:tcPr>
            <w:tcW w:w="3686" w:type="dxa"/>
            <w:tcBorders>
              <w:top w:val="nil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Пониженная температура среды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Пониженная рабочая </w:t>
            </w:r>
          </w:p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температура, </w:t>
            </w:r>
            <w:r w:rsidRPr="00EF522B">
              <w:rPr>
                <w:sz w:val="28"/>
                <w:szCs w:val="28"/>
              </w:rPr>
              <w:sym w:font="Symbol" w:char="F0B0"/>
            </w:r>
            <w:r w:rsidRPr="00EF522B">
              <w:rPr>
                <w:sz w:val="28"/>
                <w:szCs w:val="28"/>
              </w:rPr>
              <w:t>С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минус 10</w:t>
            </w:r>
          </w:p>
        </w:tc>
      </w:tr>
      <w:tr w:rsidR="004D7950" w:rsidRPr="008F063D" w:rsidTr="00BC6878">
        <w:tc>
          <w:tcPr>
            <w:tcW w:w="3686" w:type="dxa"/>
            <w:tcBorders>
              <w:top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Повышенная влажность</w:t>
            </w:r>
          </w:p>
        </w:tc>
        <w:tc>
          <w:tcPr>
            <w:tcW w:w="4111" w:type="dxa"/>
            <w:tcBorders>
              <w:top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Относительная влажность</w:t>
            </w:r>
          </w:p>
          <w:p w:rsidR="004D7950" w:rsidRPr="00EF522B" w:rsidRDefault="004D7950" w:rsidP="00BC6878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 xml:space="preserve">при температуре +40 </w:t>
            </w:r>
            <w:r w:rsidRPr="00EF522B">
              <w:rPr>
                <w:sz w:val="28"/>
                <w:szCs w:val="28"/>
              </w:rPr>
              <w:sym w:font="Symbol" w:char="F0B0"/>
            </w:r>
            <w:r w:rsidRPr="00EF522B">
              <w:rPr>
                <w:sz w:val="28"/>
                <w:szCs w:val="28"/>
              </w:rPr>
              <w:t>С, %</w:t>
            </w:r>
          </w:p>
        </w:tc>
        <w:tc>
          <w:tcPr>
            <w:tcW w:w="1743" w:type="dxa"/>
            <w:tcBorders>
              <w:top w:val="nil"/>
            </w:tcBorders>
          </w:tcPr>
          <w:p w:rsidR="004D7950" w:rsidRPr="00EF522B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4D7950" w:rsidRPr="008F063D" w:rsidRDefault="004D7950" w:rsidP="00BC6878">
            <w:pPr>
              <w:pStyle w:val="a5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F522B">
              <w:rPr>
                <w:sz w:val="28"/>
                <w:szCs w:val="28"/>
              </w:rPr>
              <w:t>93</w:t>
            </w:r>
            <w:r w:rsidRPr="008F063D">
              <w:rPr>
                <w:sz w:val="28"/>
                <w:szCs w:val="28"/>
              </w:rPr>
              <w:t xml:space="preserve"> </w:t>
            </w:r>
          </w:p>
        </w:tc>
      </w:tr>
    </w:tbl>
    <w:p w:rsidR="004D7950" w:rsidRDefault="004D7950" w:rsidP="00DA60C5">
      <w:pPr>
        <w:pStyle w:val="Iauiue1"/>
        <w:suppressAutoHyphens/>
        <w:spacing w:line="324" w:lineRule="auto"/>
        <w:ind w:firstLine="720"/>
        <w:jc w:val="both"/>
        <w:rPr>
          <w:iCs/>
          <w:sz w:val="28"/>
          <w:szCs w:val="28"/>
        </w:rPr>
      </w:pPr>
    </w:p>
    <w:p w:rsidR="00DA60C5" w:rsidRPr="002B45DD" w:rsidRDefault="00DA60C5" w:rsidP="00DA60C5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1.2.</w:t>
      </w:r>
      <w:r w:rsidR="004D7950">
        <w:rPr>
          <w:sz w:val="28"/>
          <w:szCs w:val="28"/>
        </w:rPr>
        <w:t>7</w:t>
      </w:r>
      <w:r w:rsidRPr="002B45DD">
        <w:rPr>
          <w:sz w:val="28"/>
          <w:szCs w:val="28"/>
        </w:rPr>
        <w:t> Металлодетектор удовлетворяет следующим требованиям к эле</w:t>
      </w:r>
      <w:r w:rsidRPr="002B45DD">
        <w:rPr>
          <w:sz w:val="28"/>
          <w:szCs w:val="28"/>
        </w:rPr>
        <w:t>к</w:t>
      </w:r>
      <w:r w:rsidRPr="002B45DD">
        <w:rPr>
          <w:sz w:val="28"/>
          <w:szCs w:val="28"/>
        </w:rPr>
        <w:t>тромагнитной совместимости по ГОСТ Р 50009:</w:t>
      </w:r>
    </w:p>
    <w:p w:rsidR="00DA60C5" w:rsidRPr="002B45DD" w:rsidRDefault="00DA60C5" w:rsidP="00DA60C5">
      <w:pPr>
        <w:pStyle w:val="2110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жесткости;</w:t>
      </w:r>
    </w:p>
    <w:p w:rsidR="00DA60C5" w:rsidRPr="002B45DD" w:rsidRDefault="00DA60C5" w:rsidP="00DA60C5">
      <w:pPr>
        <w:pStyle w:val="2110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жесткости;</w:t>
      </w:r>
    </w:p>
    <w:p w:rsidR="00DA60C5" w:rsidRDefault="00DA60C5" w:rsidP="00DA60C5">
      <w:pPr>
        <w:pStyle w:val="2110"/>
        <w:suppressAutoHyphens/>
        <w:spacing w:line="312" w:lineRule="auto"/>
        <w:ind w:firstLine="720"/>
        <w:rPr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 xml:space="preserve">в) устойчивость к радиочастотному электромагнитному полю (УИ 1) </w:t>
      </w:r>
      <w:r w:rsidRPr="002B45DD">
        <w:rPr>
          <w:rFonts w:ascii="Times New Roman" w:hAnsi="Times New Roman" w:cs="Times New Roman"/>
          <w:sz w:val="28"/>
          <w:szCs w:val="28"/>
        </w:rPr>
        <w:br/>
        <w:t>2 степени жесткости (напряженность электромагнитного поля 3 В/м в диапазоне частот от 80 до 1000 МГц);</w:t>
      </w:r>
    </w:p>
    <w:p w:rsidR="00DA60C5" w:rsidRPr="002B45DD" w:rsidRDefault="00DA60C5" w:rsidP="00DA60C5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г) устойчивость к электростатическим разрядам (УЭ 1) 2 степени жесткости (разряд напряжением 4 кВ);</w:t>
      </w:r>
    </w:p>
    <w:p w:rsidR="00DA60C5" w:rsidRPr="002B45DD" w:rsidRDefault="00DA60C5" w:rsidP="00DA60C5">
      <w:pPr>
        <w:pStyle w:val="a5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д) соответствие нормам кондуктивных индустриальных радиопомех (ЭК 1) от технических средств, предназначенных для применения в жилых, коммерческих зонах и производственных зонах с малым энергопотреблением;</w:t>
      </w:r>
    </w:p>
    <w:p w:rsidR="00DA60C5" w:rsidRPr="00DA361A" w:rsidRDefault="00DA60C5" w:rsidP="00DA60C5">
      <w:pPr>
        <w:pStyle w:val="a5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е) соответствие нормам излучаемых индустриальных радиопомех (ЭИ 1) от технических средств, предназначенных для применения в жилых, коммерческих зонах и производственных зонах с малым энергопотреблением.</w:t>
      </w:r>
    </w:p>
    <w:p w:rsidR="00DA60C5" w:rsidRPr="00DA361A" w:rsidRDefault="00DA60C5" w:rsidP="00DA60C5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362162">
        <w:rPr>
          <w:sz w:val="28"/>
          <w:szCs w:val="28"/>
        </w:rPr>
        <w:t>1.2.</w:t>
      </w:r>
      <w:r w:rsidR="004D7950">
        <w:rPr>
          <w:sz w:val="28"/>
          <w:szCs w:val="28"/>
        </w:rPr>
        <w:t>8</w:t>
      </w:r>
      <w:r w:rsidRPr="00362162">
        <w:rPr>
          <w:sz w:val="28"/>
          <w:szCs w:val="28"/>
        </w:rPr>
        <w:t xml:space="preserve"> Металлодетектор </w:t>
      </w:r>
      <w:r w:rsidRPr="00D8584B">
        <w:rPr>
          <w:sz w:val="28"/>
          <w:szCs w:val="28"/>
        </w:rPr>
        <w:t>выдерживает</w:t>
      </w:r>
      <w:r>
        <w:rPr>
          <w:sz w:val="28"/>
          <w:szCs w:val="28"/>
        </w:rPr>
        <w:t xml:space="preserve"> </w:t>
      </w:r>
      <w:r w:rsidRPr="00362162">
        <w:rPr>
          <w:sz w:val="28"/>
          <w:szCs w:val="28"/>
        </w:rPr>
        <w:t>транспортную тряску с амплитудой ускорения 49 м/с</w:t>
      </w:r>
      <w:r w:rsidRPr="00362162">
        <w:rPr>
          <w:sz w:val="28"/>
          <w:szCs w:val="28"/>
          <w:vertAlign w:val="superscript"/>
        </w:rPr>
        <w:t>2</w:t>
      </w:r>
      <w:r w:rsidRPr="00362162">
        <w:rPr>
          <w:sz w:val="28"/>
          <w:szCs w:val="28"/>
        </w:rPr>
        <w:t xml:space="preserve"> (5 g) в </w:t>
      </w:r>
      <w:r w:rsidR="00AD68EB">
        <w:rPr>
          <w:sz w:val="28"/>
          <w:szCs w:val="28"/>
        </w:rPr>
        <w:t xml:space="preserve">диапазоне частот от 1 до 500 Гц, </w:t>
      </w:r>
      <w:r w:rsidR="00AD68EB" w:rsidRPr="00AD68EB">
        <w:rPr>
          <w:sz w:val="28"/>
          <w:szCs w:val="28"/>
        </w:rPr>
        <w:t>механические удары с пиковым ударным ускорением 150 м/с2 (15 g) длительностью от 5 до 10 мс.</w:t>
      </w:r>
    </w:p>
    <w:p w:rsidR="00DA60C5" w:rsidRPr="00DA361A" w:rsidRDefault="00DA60C5" w:rsidP="00DA60C5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1.2.</w:t>
      </w:r>
      <w:r w:rsidR="004D7950">
        <w:rPr>
          <w:sz w:val="28"/>
          <w:szCs w:val="28"/>
        </w:rPr>
        <w:t>9</w:t>
      </w:r>
      <w:r w:rsidRPr="00DA361A">
        <w:rPr>
          <w:sz w:val="28"/>
          <w:szCs w:val="28"/>
        </w:rPr>
        <w:t> Конструкция обеспечивает степень защиты оболочки IР40 по ГОСТ</w:t>
      </w:r>
      <w:r w:rsidR="006458AA">
        <w:rPr>
          <w:sz w:val="28"/>
          <w:szCs w:val="28"/>
        </w:rPr>
        <w:t> </w:t>
      </w:r>
      <w:r w:rsidRPr="00DA361A">
        <w:rPr>
          <w:sz w:val="28"/>
          <w:szCs w:val="28"/>
        </w:rPr>
        <w:t>14254.</w:t>
      </w:r>
    </w:p>
    <w:p w:rsidR="00DA60C5" w:rsidRPr="00DA361A" w:rsidRDefault="00DA60C5" w:rsidP="00DA60C5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E83F28">
        <w:rPr>
          <w:sz w:val="28"/>
          <w:szCs w:val="28"/>
        </w:rPr>
        <w:t>1.2.</w:t>
      </w:r>
      <w:r w:rsidR="004D7950">
        <w:rPr>
          <w:sz w:val="28"/>
          <w:szCs w:val="28"/>
        </w:rPr>
        <w:t>10</w:t>
      </w:r>
      <w:r w:rsidRPr="00E83F28">
        <w:rPr>
          <w:sz w:val="28"/>
          <w:szCs w:val="28"/>
        </w:rPr>
        <w:t> </w:t>
      </w:r>
      <w:r w:rsidR="00BC6878" w:rsidRPr="000A367B">
        <w:rPr>
          <w:sz w:val="28"/>
          <w:szCs w:val="28"/>
        </w:rPr>
        <w:t>Средний</w:t>
      </w:r>
      <w:r w:rsidRPr="00E83F28">
        <w:rPr>
          <w:sz w:val="28"/>
          <w:szCs w:val="28"/>
        </w:rPr>
        <w:t xml:space="preserve"> срок службы металлодетектора – </w:t>
      </w:r>
      <w:r w:rsidRPr="000A367B">
        <w:rPr>
          <w:sz w:val="28"/>
          <w:szCs w:val="28"/>
        </w:rPr>
        <w:t>восемь лет.</w:t>
      </w:r>
    </w:p>
    <w:p w:rsidR="00FB407F" w:rsidRPr="00C36057" w:rsidRDefault="00FB407F" w:rsidP="00C36057">
      <w:pPr>
        <w:pStyle w:val="20"/>
        <w:tabs>
          <w:tab w:val="left" w:pos="-2552"/>
        </w:tabs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C36057">
        <w:rPr>
          <w:sz w:val="28"/>
          <w:szCs w:val="28"/>
        </w:rPr>
        <w:t>1.</w:t>
      </w:r>
      <w:r w:rsidR="00DA60C5">
        <w:rPr>
          <w:sz w:val="28"/>
          <w:szCs w:val="28"/>
        </w:rPr>
        <w:t>2.1</w:t>
      </w:r>
      <w:r w:rsidR="004D7950">
        <w:rPr>
          <w:sz w:val="28"/>
          <w:szCs w:val="28"/>
        </w:rPr>
        <w:t>1</w:t>
      </w:r>
      <w:r w:rsidRPr="00C36057">
        <w:rPr>
          <w:sz w:val="28"/>
          <w:szCs w:val="28"/>
        </w:rPr>
        <w:t xml:space="preserve"> Габаритные размеры:</w:t>
      </w:r>
    </w:p>
    <w:p w:rsidR="00FB407F" w:rsidRPr="00C36057" w:rsidRDefault="00E0635B" w:rsidP="00C36057">
      <w:pPr>
        <w:pStyle w:val="Iauiue1"/>
        <w:tabs>
          <w:tab w:val="left" w:pos="9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E83F28">
        <w:rPr>
          <w:sz w:val="28"/>
          <w:szCs w:val="28"/>
        </w:rPr>
        <w:t>- </w:t>
      </w:r>
      <w:r w:rsidR="004F352A" w:rsidRPr="00E83F28">
        <w:rPr>
          <w:sz w:val="28"/>
          <w:szCs w:val="28"/>
        </w:rPr>
        <w:t xml:space="preserve"> </w:t>
      </w:r>
      <w:r w:rsidR="0053394B" w:rsidRPr="00E83F28">
        <w:rPr>
          <w:sz w:val="28"/>
          <w:szCs w:val="28"/>
        </w:rPr>
        <w:t>блок обработки и управления</w:t>
      </w:r>
      <w:r w:rsidR="004F352A">
        <w:rPr>
          <w:sz w:val="28"/>
          <w:szCs w:val="28"/>
        </w:rPr>
        <w:t xml:space="preserve"> металлодетектора «Фракталь-С»</w:t>
      </w:r>
      <w:r w:rsidR="00442CE4" w:rsidRPr="00E83F28">
        <w:rPr>
          <w:sz w:val="28"/>
          <w:szCs w:val="28"/>
        </w:rPr>
        <w:t>, мм, не более</w:t>
      </w:r>
      <w:r w:rsidR="008934C6" w:rsidRPr="00E83F28">
        <w:rPr>
          <w:sz w:val="28"/>
          <w:szCs w:val="28"/>
        </w:rPr>
        <w:t xml:space="preserve"> </w:t>
      </w:r>
      <w:r w:rsidR="008934C6" w:rsidRPr="00052117">
        <w:rPr>
          <w:sz w:val="28"/>
          <w:szCs w:val="28"/>
        </w:rPr>
        <w:t>- 2</w:t>
      </w:r>
      <w:r w:rsidR="00DA60C5" w:rsidRPr="00052117">
        <w:rPr>
          <w:sz w:val="28"/>
          <w:szCs w:val="28"/>
        </w:rPr>
        <w:t>5</w:t>
      </w:r>
      <w:r w:rsidR="000A367B" w:rsidRPr="00052117">
        <w:rPr>
          <w:sz w:val="28"/>
          <w:szCs w:val="28"/>
        </w:rPr>
        <w:t>5</w:t>
      </w:r>
      <w:r w:rsidR="008934C6" w:rsidRPr="00052117">
        <w:rPr>
          <w:sz w:val="28"/>
          <w:szCs w:val="28"/>
        </w:rPr>
        <w:t>х</w:t>
      </w:r>
      <w:r w:rsidR="00DA60C5" w:rsidRPr="00052117">
        <w:rPr>
          <w:sz w:val="28"/>
          <w:szCs w:val="28"/>
        </w:rPr>
        <w:t>15</w:t>
      </w:r>
      <w:r w:rsidR="000A367B" w:rsidRPr="00052117">
        <w:rPr>
          <w:sz w:val="28"/>
          <w:szCs w:val="28"/>
        </w:rPr>
        <w:t>5</w:t>
      </w:r>
      <w:r w:rsidR="008934C6" w:rsidRPr="00052117">
        <w:rPr>
          <w:sz w:val="28"/>
          <w:szCs w:val="28"/>
        </w:rPr>
        <w:t>х</w:t>
      </w:r>
      <w:r w:rsidR="00FB407F" w:rsidRPr="00052117">
        <w:rPr>
          <w:sz w:val="28"/>
          <w:szCs w:val="28"/>
        </w:rPr>
        <w:t>6</w:t>
      </w:r>
      <w:r w:rsidR="00654837">
        <w:rPr>
          <w:sz w:val="28"/>
          <w:szCs w:val="28"/>
        </w:rPr>
        <w:t>5</w:t>
      </w:r>
      <w:r w:rsidR="00FB407F" w:rsidRPr="00E83F28">
        <w:rPr>
          <w:sz w:val="28"/>
          <w:szCs w:val="28"/>
        </w:rPr>
        <w:t>;</w:t>
      </w:r>
    </w:p>
    <w:p w:rsidR="00372BC8" w:rsidRDefault="00DC5B74" w:rsidP="00C36057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C36057">
        <w:rPr>
          <w:sz w:val="28"/>
          <w:szCs w:val="28"/>
          <w:lang w:eastAsia="zh-CN"/>
        </w:rPr>
        <w:lastRenderedPageBreak/>
        <w:t>- </w:t>
      </w:r>
      <w:r w:rsidR="00DA60C5">
        <w:rPr>
          <w:sz w:val="28"/>
          <w:szCs w:val="28"/>
          <w:lang w:eastAsia="zh-CN"/>
        </w:rPr>
        <w:t>система антенн</w:t>
      </w:r>
      <w:r w:rsidR="00A7687C">
        <w:rPr>
          <w:sz w:val="28"/>
          <w:szCs w:val="28"/>
          <w:lang w:eastAsia="zh-CN"/>
        </w:rPr>
        <w:t xml:space="preserve"> «СА</w:t>
      </w:r>
      <w:r w:rsidR="00DE68FE">
        <w:rPr>
          <w:sz w:val="28"/>
          <w:szCs w:val="28"/>
          <w:lang w:eastAsia="zh-CN"/>
        </w:rPr>
        <w:t>-</w:t>
      </w:r>
      <w:r w:rsidR="00A7687C">
        <w:rPr>
          <w:sz w:val="28"/>
          <w:szCs w:val="28"/>
          <w:lang w:eastAsia="zh-CN"/>
        </w:rPr>
        <w:t>1»</w:t>
      </w:r>
      <w:r w:rsidR="00372BC8">
        <w:rPr>
          <w:sz w:val="28"/>
          <w:szCs w:val="28"/>
          <w:lang w:eastAsia="zh-CN"/>
        </w:rPr>
        <w:t>:</w:t>
      </w:r>
      <w:r w:rsidR="00DE68FE">
        <w:rPr>
          <w:sz w:val="28"/>
          <w:szCs w:val="28"/>
          <w:lang w:eastAsia="zh-CN"/>
        </w:rPr>
        <w:t xml:space="preserve"> </w:t>
      </w:r>
    </w:p>
    <w:p w:rsidR="00DC5B74" w:rsidRDefault="00372BC8" w:rsidP="00C36057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А</w:t>
      </w:r>
      <w:r w:rsidR="00DE68FE" w:rsidRPr="00E83F28">
        <w:rPr>
          <w:sz w:val="28"/>
          <w:szCs w:val="28"/>
          <w:lang w:eastAsia="zh-CN"/>
        </w:rPr>
        <w:t>нтенны в сборе с чувствительным</w:t>
      </w:r>
      <w:r w:rsidR="004E17AA">
        <w:rPr>
          <w:sz w:val="28"/>
          <w:szCs w:val="28"/>
          <w:lang w:eastAsia="zh-CN"/>
        </w:rPr>
        <w:t>и</w:t>
      </w:r>
      <w:r w:rsidR="00DE68FE" w:rsidRPr="00E83F28">
        <w:rPr>
          <w:sz w:val="28"/>
          <w:szCs w:val="28"/>
          <w:lang w:eastAsia="zh-CN"/>
        </w:rPr>
        <w:t xml:space="preserve"> элемент</w:t>
      </w:r>
      <w:r w:rsidR="004E17AA">
        <w:rPr>
          <w:sz w:val="28"/>
          <w:szCs w:val="28"/>
          <w:lang w:eastAsia="zh-CN"/>
        </w:rPr>
        <w:t>ами</w:t>
      </w:r>
      <w:r w:rsidR="00DE68FE" w:rsidRPr="00E83F28">
        <w:rPr>
          <w:sz w:val="28"/>
          <w:szCs w:val="28"/>
          <w:lang w:eastAsia="zh-CN"/>
        </w:rPr>
        <w:t xml:space="preserve"> кабелем сигнальным и кабелем подключения </w:t>
      </w:r>
      <w:r w:rsidR="0019791F" w:rsidRPr="00E83F28">
        <w:rPr>
          <w:sz w:val="28"/>
          <w:szCs w:val="28"/>
          <w:lang w:eastAsia="zh-CN"/>
        </w:rPr>
        <w:t>инфракрасного</w:t>
      </w:r>
      <w:r w:rsidR="00DE68FE" w:rsidRPr="00E83F28">
        <w:rPr>
          <w:sz w:val="28"/>
          <w:szCs w:val="28"/>
          <w:lang w:eastAsia="zh-CN"/>
        </w:rPr>
        <w:t xml:space="preserve"> датчика</w:t>
      </w:r>
      <w:r>
        <w:rPr>
          <w:sz w:val="28"/>
          <w:szCs w:val="28"/>
          <w:lang w:eastAsia="zh-CN"/>
        </w:rPr>
        <w:t>,</w:t>
      </w:r>
      <w:r w:rsidR="00DC5B74" w:rsidRPr="00C36057">
        <w:rPr>
          <w:sz w:val="28"/>
          <w:szCs w:val="28"/>
          <w:lang w:eastAsia="zh-CN"/>
        </w:rPr>
        <w:t xml:space="preserve"> не более </w:t>
      </w:r>
      <w:r w:rsidR="00DE68FE">
        <w:rPr>
          <w:sz w:val="28"/>
          <w:szCs w:val="28"/>
          <w:lang w:eastAsia="zh-CN"/>
        </w:rPr>
        <w:t>–</w:t>
      </w:r>
      <w:r w:rsidR="00DC5B74" w:rsidRPr="00C36057">
        <w:rPr>
          <w:sz w:val="28"/>
          <w:szCs w:val="28"/>
          <w:lang w:eastAsia="zh-CN"/>
        </w:rPr>
        <w:t xml:space="preserve"> </w:t>
      </w:r>
      <w:r w:rsidR="00DE68FE" w:rsidRPr="00601860">
        <w:rPr>
          <w:sz w:val="28"/>
          <w:szCs w:val="28"/>
          <w:lang w:eastAsia="zh-CN"/>
        </w:rPr>
        <w:t>1560х25х22</w:t>
      </w:r>
      <w:r w:rsidR="00DE68FE">
        <w:rPr>
          <w:sz w:val="28"/>
          <w:szCs w:val="28"/>
          <w:lang w:eastAsia="zh-CN"/>
        </w:rPr>
        <w:t xml:space="preserve"> мм</w:t>
      </w:r>
      <w:r>
        <w:rPr>
          <w:sz w:val="28"/>
          <w:szCs w:val="28"/>
          <w:lang w:eastAsia="zh-CN"/>
        </w:rPr>
        <w:t xml:space="preserve"> каждая</w:t>
      </w:r>
      <w:r w:rsidR="00DE68FE">
        <w:rPr>
          <w:sz w:val="28"/>
          <w:szCs w:val="28"/>
          <w:lang w:eastAsia="zh-CN"/>
        </w:rPr>
        <w:t>, длина кабеля подключения – 10 м;</w:t>
      </w:r>
    </w:p>
    <w:p w:rsidR="00DE68FE" w:rsidRDefault="00DE68FE" w:rsidP="00C36057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Инфракрасный датчик </w:t>
      </w:r>
      <w:r w:rsidR="00E90021">
        <w:rPr>
          <w:sz w:val="28"/>
          <w:szCs w:val="28"/>
          <w:lang w:eastAsia="zh-CN"/>
        </w:rPr>
        <w:t>«</w:t>
      </w:r>
      <w:r>
        <w:rPr>
          <w:sz w:val="28"/>
          <w:szCs w:val="28"/>
          <w:lang w:eastAsia="zh-CN"/>
        </w:rPr>
        <w:t>ИД</w:t>
      </w:r>
      <w:r w:rsidR="00FD48BC">
        <w:rPr>
          <w:sz w:val="28"/>
          <w:szCs w:val="28"/>
          <w:lang w:eastAsia="zh-CN"/>
        </w:rPr>
        <w:t>-</w:t>
      </w:r>
      <w:r>
        <w:rPr>
          <w:sz w:val="28"/>
          <w:szCs w:val="28"/>
          <w:lang w:eastAsia="zh-CN"/>
        </w:rPr>
        <w:t>1</w:t>
      </w:r>
      <w:r w:rsidR="00E90021">
        <w:rPr>
          <w:sz w:val="28"/>
          <w:szCs w:val="28"/>
          <w:lang w:eastAsia="zh-CN"/>
        </w:rPr>
        <w:t>»</w:t>
      </w:r>
      <w:r>
        <w:rPr>
          <w:sz w:val="28"/>
          <w:szCs w:val="28"/>
          <w:lang w:eastAsia="zh-CN"/>
        </w:rPr>
        <w:t>:</w:t>
      </w:r>
    </w:p>
    <w:p w:rsidR="00DE68FE" w:rsidRPr="00052117" w:rsidRDefault="00DE68FE" w:rsidP="00C36057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E83F28">
        <w:rPr>
          <w:sz w:val="28"/>
          <w:szCs w:val="28"/>
          <w:lang w:eastAsia="zh-CN"/>
        </w:rPr>
        <w:t xml:space="preserve">приёмник -  </w:t>
      </w:r>
      <w:r w:rsidRPr="00E83F28">
        <w:rPr>
          <w:sz w:val="28"/>
          <w:szCs w:val="28"/>
        </w:rPr>
        <w:t xml:space="preserve">не </w:t>
      </w:r>
      <w:r w:rsidRPr="00052117">
        <w:rPr>
          <w:sz w:val="28"/>
          <w:szCs w:val="28"/>
        </w:rPr>
        <w:t xml:space="preserve">более - </w:t>
      </w:r>
      <w:r w:rsidR="00010B05" w:rsidRPr="00052117">
        <w:rPr>
          <w:sz w:val="28"/>
          <w:szCs w:val="28"/>
        </w:rPr>
        <w:t>35</w:t>
      </w:r>
      <w:r w:rsidRPr="00052117">
        <w:rPr>
          <w:sz w:val="28"/>
          <w:szCs w:val="28"/>
        </w:rPr>
        <w:t>х35х</w:t>
      </w:r>
      <w:r w:rsidR="000A367B" w:rsidRPr="00052117">
        <w:rPr>
          <w:sz w:val="28"/>
          <w:szCs w:val="28"/>
        </w:rPr>
        <w:t>10</w:t>
      </w:r>
      <w:r w:rsidRPr="00052117">
        <w:rPr>
          <w:sz w:val="28"/>
          <w:szCs w:val="28"/>
        </w:rPr>
        <w:t xml:space="preserve"> мм, длина кабеля подключения </w:t>
      </w:r>
      <w:r w:rsidR="00E90021" w:rsidRPr="00052117">
        <w:rPr>
          <w:sz w:val="28"/>
          <w:szCs w:val="28"/>
        </w:rPr>
        <w:t>–</w:t>
      </w:r>
      <w:r w:rsidRPr="00052117">
        <w:rPr>
          <w:sz w:val="28"/>
          <w:szCs w:val="28"/>
        </w:rPr>
        <w:t xml:space="preserve"> </w:t>
      </w:r>
      <w:r w:rsidR="004F352A">
        <w:rPr>
          <w:sz w:val="28"/>
          <w:szCs w:val="28"/>
        </w:rPr>
        <w:t>0,45</w:t>
      </w:r>
      <w:r w:rsidR="00E90021" w:rsidRPr="00052117">
        <w:rPr>
          <w:sz w:val="28"/>
          <w:szCs w:val="28"/>
        </w:rPr>
        <w:t xml:space="preserve"> </w:t>
      </w:r>
      <w:r w:rsidRPr="00052117">
        <w:rPr>
          <w:sz w:val="28"/>
          <w:szCs w:val="28"/>
        </w:rPr>
        <w:t>м;</w:t>
      </w:r>
    </w:p>
    <w:p w:rsidR="00DE68FE" w:rsidRPr="00052117" w:rsidRDefault="00DE68FE" w:rsidP="00C36057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052117">
        <w:rPr>
          <w:sz w:val="28"/>
          <w:szCs w:val="28"/>
          <w:lang w:eastAsia="zh-CN"/>
        </w:rPr>
        <w:t xml:space="preserve">передатчик -  </w:t>
      </w:r>
      <w:r w:rsidR="00010B05" w:rsidRPr="00052117">
        <w:rPr>
          <w:sz w:val="28"/>
          <w:szCs w:val="28"/>
        </w:rPr>
        <w:t>не более - 35х35х</w:t>
      </w:r>
      <w:r w:rsidR="000A367B" w:rsidRPr="00052117">
        <w:rPr>
          <w:sz w:val="28"/>
          <w:szCs w:val="28"/>
        </w:rPr>
        <w:t>12</w:t>
      </w:r>
      <w:r w:rsidRPr="00052117">
        <w:rPr>
          <w:sz w:val="28"/>
          <w:szCs w:val="28"/>
        </w:rPr>
        <w:t xml:space="preserve"> мм, длина кабеля подключения </w:t>
      </w:r>
      <w:r w:rsidR="00E90021" w:rsidRPr="00052117">
        <w:rPr>
          <w:sz w:val="28"/>
          <w:szCs w:val="28"/>
        </w:rPr>
        <w:t>–</w:t>
      </w:r>
      <w:r w:rsidRPr="00052117">
        <w:rPr>
          <w:sz w:val="28"/>
          <w:szCs w:val="28"/>
        </w:rPr>
        <w:t xml:space="preserve"> </w:t>
      </w:r>
      <w:r w:rsidR="004F352A">
        <w:rPr>
          <w:sz w:val="28"/>
          <w:szCs w:val="28"/>
        </w:rPr>
        <w:t>0,45</w:t>
      </w:r>
      <w:r w:rsidR="00E90021" w:rsidRPr="00052117">
        <w:rPr>
          <w:sz w:val="28"/>
          <w:szCs w:val="28"/>
        </w:rPr>
        <w:t xml:space="preserve"> </w:t>
      </w:r>
      <w:r w:rsidRPr="00052117">
        <w:rPr>
          <w:sz w:val="28"/>
          <w:szCs w:val="28"/>
        </w:rPr>
        <w:t>м</w:t>
      </w:r>
    </w:p>
    <w:p w:rsidR="00FB407F" w:rsidRPr="00052117" w:rsidRDefault="00605612" w:rsidP="00C36057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052117">
        <w:rPr>
          <w:iCs/>
          <w:sz w:val="28"/>
          <w:szCs w:val="28"/>
        </w:rPr>
        <w:t>1.</w:t>
      </w:r>
      <w:r w:rsidR="00AD4581" w:rsidRPr="00052117">
        <w:rPr>
          <w:iCs/>
          <w:sz w:val="28"/>
          <w:szCs w:val="28"/>
        </w:rPr>
        <w:t>2</w:t>
      </w:r>
      <w:r w:rsidRPr="00052117">
        <w:rPr>
          <w:iCs/>
          <w:sz w:val="28"/>
          <w:szCs w:val="28"/>
        </w:rPr>
        <w:t>.1</w:t>
      </w:r>
      <w:r w:rsidR="004D7950" w:rsidRPr="00052117">
        <w:rPr>
          <w:iCs/>
          <w:sz w:val="28"/>
          <w:szCs w:val="28"/>
        </w:rPr>
        <w:t>2</w:t>
      </w:r>
      <w:r w:rsidR="00FB407F" w:rsidRPr="00052117">
        <w:rPr>
          <w:b/>
          <w:sz w:val="28"/>
          <w:szCs w:val="28"/>
        </w:rPr>
        <w:t xml:space="preserve"> </w:t>
      </w:r>
      <w:r w:rsidR="00FB407F" w:rsidRPr="00052117">
        <w:rPr>
          <w:sz w:val="28"/>
          <w:szCs w:val="28"/>
        </w:rPr>
        <w:t>Масса, кг, не более:</w:t>
      </w:r>
    </w:p>
    <w:p w:rsidR="00DE68FE" w:rsidRPr="00052117" w:rsidRDefault="00DE68FE" w:rsidP="00AD4581">
      <w:pPr>
        <w:pStyle w:val="Iauiue1"/>
        <w:tabs>
          <w:tab w:val="left" w:pos="9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052117">
        <w:rPr>
          <w:sz w:val="28"/>
          <w:szCs w:val="28"/>
        </w:rPr>
        <w:t>- </w:t>
      </w:r>
      <w:r w:rsidR="009D442F" w:rsidRPr="00052117">
        <w:rPr>
          <w:sz w:val="28"/>
          <w:szCs w:val="28"/>
        </w:rPr>
        <w:t xml:space="preserve">блок обработки и управления </w:t>
      </w:r>
      <w:r w:rsidRPr="00052117">
        <w:rPr>
          <w:sz w:val="28"/>
          <w:szCs w:val="28"/>
        </w:rPr>
        <w:t>металлодетектор</w:t>
      </w:r>
      <w:r w:rsidR="009D442F">
        <w:rPr>
          <w:sz w:val="28"/>
          <w:szCs w:val="28"/>
        </w:rPr>
        <w:t>а</w:t>
      </w:r>
      <w:r w:rsidRPr="00052117">
        <w:rPr>
          <w:sz w:val="28"/>
          <w:szCs w:val="28"/>
        </w:rPr>
        <w:t xml:space="preserve"> встраиваем</w:t>
      </w:r>
      <w:r w:rsidR="009D442F">
        <w:rPr>
          <w:sz w:val="28"/>
          <w:szCs w:val="28"/>
        </w:rPr>
        <w:t>ого</w:t>
      </w:r>
      <w:r w:rsidRPr="00052117">
        <w:rPr>
          <w:sz w:val="28"/>
          <w:szCs w:val="28"/>
        </w:rPr>
        <w:t xml:space="preserve"> «Фракталь-С»</w:t>
      </w:r>
      <w:r w:rsidR="00E83F28" w:rsidRPr="00052117">
        <w:rPr>
          <w:sz w:val="28"/>
          <w:szCs w:val="28"/>
        </w:rPr>
        <w:t xml:space="preserve"> </w:t>
      </w:r>
      <w:r w:rsidRPr="00052117">
        <w:rPr>
          <w:sz w:val="28"/>
          <w:szCs w:val="28"/>
        </w:rPr>
        <w:t>не более – 1,</w:t>
      </w:r>
      <w:r w:rsidR="000A367B" w:rsidRPr="00052117">
        <w:rPr>
          <w:sz w:val="28"/>
          <w:szCs w:val="28"/>
        </w:rPr>
        <w:t>0</w:t>
      </w:r>
      <w:r w:rsidRPr="00052117">
        <w:rPr>
          <w:sz w:val="28"/>
          <w:szCs w:val="28"/>
        </w:rPr>
        <w:t xml:space="preserve"> кг;</w:t>
      </w:r>
    </w:p>
    <w:p w:rsidR="00DE68FE" w:rsidRPr="00052117" w:rsidRDefault="00DE68FE" w:rsidP="00DE68FE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052117">
        <w:rPr>
          <w:sz w:val="28"/>
          <w:szCs w:val="28"/>
          <w:lang w:eastAsia="zh-CN"/>
        </w:rPr>
        <w:t>- система антенн «СА</w:t>
      </w:r>
      <w:r w:rsidR="00FD48BC" w:rsidRPr="00052117">
        <w:rPr>
          <w:sz w:val="28"/>
          <w:szCs w:val="28"/>
          <w:lang w:eastAsia="zh-CN"/>
        </w:rPr>
        <w:t>-</w:t>
      </w:r>
      <w:r w:rsidRPr="00052117">
        <w:rPr>
          <w:sz w:val="28"/>
          <w:szCs w:val="28"/>
          <w:lang w:eastAsia="zh-CN"/>
        </w:rPr>
        <w:t xml:space="preserve">1» (антенны в сборе с чувствительным элементом, кабелем сигнальным и кабелем подключения ИК датчика) не более </w:t>
      </w:r>
      <w:r w:rsidRPr="00601860">
        <w:rPr>
          <w:sz w:val="28"/>
          <w:szCs w:val="28"/>
          <w:lang w:eastAsia="zh-CN"/>
        </w:rPr>
        <w:t>– 2,</w:t>
      </w:r>
      <w:r w:rsidR="000A367B" w:rsidRPr="00601860">
        <w:rPr>
          <w:sz w:val="28"/>
          <w:szCs w:val="28"/>
          <w:lang w:eastAsia="zh-CN"/>
        </w:rPr>
        <w:t>2</w:t>
      </w:r>
      <w:r w:rsidRPr="00052117">
        <w:rPr>
          <w:sz w:val="28"/>
          <w:szCs w:val="28"/>
          <w:lang w:eastAsia="zh-CN"/>
        </w:rPr>
        <w:t xml:space="preserve"> кг;</w:t>
      </w:r>
    </w:p>
    <w:p w:rsidR="00DE68FE" w:rsidRPr="00052117" w:rsidRDefault="00DE68FE" w:rsidP="00DE68FE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052117">
        <w:rPr>
          <w:sz w:val="28"/>
          <w:szCs w:val="28"/>
          <w:lang w:eastAsia="zh-CN"/>
        </w:rPr>
        <w:t xml:space="preserve">- Инфракрасный датчик </w:t>
      </w:r>
      <w:r w:rsidR="00FD48BC" w:rsidRPr="00052117">
        <w:rPr>
          <w:sz w:val="28"/>
          <w:szCs w:val="28"/>
          <w:lang w:eastAsia="zh-CN"/>
        </w:rPr>
        <w:t>«</w:t>
      </w:r>
      <w:r w:rsidRPr="00052117">
        <w:rPr>
          <w:sz w:val="28"/>
          <w:szCs w:val="28"/>
          <w:lang w:eastAsia="zh-CN"/>
        </w:rPr>
        <w:t>ИД</w:t>
      </w:r>
      <w:r w:rsidR="00FD48BC" w:rsidRPr="00052117">
        <w:rPr>
          <w:sz w:val="28"/>
          <w:szCs w:val="28"/>
          <w:lang w:eastAsia="zh-CN"/>
        </w:rPr>
        <w:t>-</w:t>
      </w:r>
      <w:r w:rsidRPr="00052117">
        <w:rPr>
          <w:sz w:val="28"/>
          <w:szCs w:val="28"/>
          <w:lang w:eastAsia="zh-CN"/>
        </w:rPr>
        <w:t>1</w:t>
      </w:r>
      <w:r w:rsidR="00FD48BC" w:rsidRPr="00052117">
        <w:rPr>
          <w:sz w:val="28"/>
          <w:szCs w:val="28"/>
          <w:lang w:eastAsia="zh-CN"/>
        </w:rPr>
        <w:t>»</w:t>
      </w:r>
      <w:r w:rsidRPr="00052117">
        <w:rPr>
          <w:sz w:val="28"/>
          <w:szCs w:val="28"/>
          <w:lang w:eastAsia="zh-CN"/>
        </w:rPr>
        <w:t>:</w:t>
      </w:r>
    </w:p>
    <w:p w:rsidR="00DE68FE" w:rsidRPr="00052117" w:rsidRDefault="00DE68FE" w:rsidP="00DE68FE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52117">
        <w:rPr>
          <w:sz w:val="28"/>
          <w:szCs w:val="28"/>
          <w:lang w:eastAsia="zh-CN"/>
        </w:rPr>
        <w:t xml:space="preserve">приёмник -  </w:t>
      </w:r>
      <w:r w:rsidRPr="00052117">
        <w:rPr>
          <w:sz w:val="28"/>
          <w:szCs w:val="28"/>
        </w:rPr>
        <w:t>не более – 0,</w:t>
      </w:r>
      <w:r w:rsidR="00495F7F">
        <w:rPr>
          <w:sz w:val="28"/>
          <w:szCs w:val="28"/>
        </w:rPr>
        <w:t>04</w:t>
      </w:r>
      <w:r w:rsidRPr="00052117">
        <w:rPr>
          <w:sz w:val="28"/>
          <w:szCs w:val="28"/>
        </w:rPr>
        <w:t xml:space="preserve"> кг;</w:t>
      </w:r>
    </w:p>
    <w:p w:rsidR="00DE68FE" w:rsidRPr="00A009F3" w:rsidRDefault="00DE68FE" w:rsidP="00DE68FE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052117">
        <w:rPr>
          <w:sz w:val="28"/>
          <w:szCs w:val="28"/>
          <w:lang w:eastAsia="zh-CN"/>
        </w:rPr>
        <w:t xml:space="preserve">передатчик -  </w:t>
      </w:r>
      <w:r w:rsidRPr="00052117">
        <w:rPr>
          <w:sz w:val="28"/>
          <w:szCs w:val="28"/>
        </w:rPr>
        <w:t>не более – 0,</w:t>
      </w:r>
      <w:r w:rsidR="00495F7F">
        <w:rPr>
          <w:sz w:val="28"/>
          <w:szCs w:val="28"/>
        </w:rPr>
        <w:t>04</w:t>
      </w:r>
      <w:r w:rsidR="000A367B" w:rsidRPr="00052117">
        <w:rPr>
          <w:sz w:val="28"/>
          <w:szCs w:val="28"/>
        </w:rPr>
        <w:t xml:space="preserve"> кг</w:t>
      </w:r>
      <w:r w:rsidR="00AD4581" w:rsidRPr="00052117">
        <w:rPr>
          <w:sz w:val="28"/>
          <w:szCs w:val="28"/>
        </w:rPr>
        <w:t>.</w:t>
      </w:r>
    </w:p>
    <w:p w:rsidR="00AD4581" w:rsidRPr="00A009F3" w:rsidRDefault="00AD4581" w:rsidP="00AD4581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A009F3">
        <w:rPr>
          <w:iCs/>
          <w:sz w:val="28"/>
          <w:szCs w:val="28"/>
        </w:rPr>
        <w:t>1.2.1</w:t>
      </w:r>
      <w:r w:rsidR="004D7950" w:rsidRPr="00A009F3">
        <w:rPr>
          <w:iCs/>
          <w:sz w:val="28"/>
          <w:szCs w:val="28"/>
        </w:rPr>
        <w:t>3</w:t>
      </w:r>
      <w:r w:rsidRPr="00A009F3">
        <w:rPr>
          <w:b/>
          <w:sz w:val="28"/>
          <w:szCs w:val="28"/>
        </w:rPr>
        <w:t xml:space="preserve"> </w:t>
      </w:r>
      <w:r w:rsidRPr="00A009F3">
        <w:rPr>
          <w:sz w:val="28"/>
          <w:szCs w:val="28"/>
        </w:rPr>
        <w:t>Упакованное изделие:</w:t>
      </w:r>
    </w:p>
    <w:p w:rsidR="00AD4581" w:rsidRPr="00A009F3" w:rsidRDefault="00AD4581" w:rsidP="00AD4581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A009F3">
        <w:rPr>
          <w:sz w:val="28"/>
          <w:szCs w:val="28"/>
        </w:rPr>
        <w:t>- Габаритные размеры не более –</w:t>
      </w:r>
      <w:r w:rsidR="00E83F28" w:rsidRPr="00A009F3">
        <w:rPr>
          <w:sz w:val="28"/>
          <w:szCs w:val="28"/>
        </w:rPr>
        <w:t xml:space="preserve"> </w:t>
      </w:r>
      <w:r w:rsidR="009D442F" w:rsidRPr="009D442F">
        <w:rPr>
          <w:sz w:val="28"/>
          <w:szCs w:val="28"/>
        </w:rPr>
        <w:t>855</w:t>
      </w:r>
      <w:r w:rsidR="009D442F">
        <w:rPr>
          <w:sz w:val="28"/>
          <w:szCs w:val="28"/>
        </w:rPr>
        <w:t>х265х80</w:t>
      </w:r>
      <w:r w:rsidR="00E83F28" w:rsidRPr="00A009F3">
        <w:rPr>
          <w:sz w:val="28"/>
          <w:szCs w:val="28"/>
        </w:rPr>
        <w:t xml:space="preserve"> см;</w:t>
      </w:r>
    </w:p>
    <w:p w:rsidR="00AD4581" w:rsidRPr="00A009F3" w:rsidRDefault="00AD4581" w:rsidP="00AD4581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A009F3">
        <w:rPr>
          <w:sz w:val="28"/>
          <w:szCs w:val="28"/>
        </w:rPr>
        <w:t xml:space="preserve">- Масса брутто не более </w:t>
      </w:r>
      <w:r w:rsidRPr="00FA1BEC">
        <w:rPr>
          <w:sz w:val="28"/>
          <w:szCs w:val="28"/>
        </w:rPr>
        <w:t xml:space="preserve">– </w:t>
      </w:r>
      <w:r w:rsidR="00FA1BEC" w:rsidRPr="00FA1BEC">
        <w:rPr>
          <w:sz w:val="28"/>
          <w:szCs w:val="28"/>
        </w:rPr>
        <w:t>4</w:t>
      </w:r>
      <w:r w:rsidR="00E83F28" w:rsidRPr="00FA1BEC">
        <w:rPr>
          <w:sz w:val="28"/>
          <w:szCs w:val="28"/>
        </w:rPr>
        <w:t>,</w:t>
      </w:r>
      <w:r w:rsidR="004A56B5" w:rsidRPr="00FA1BEC">
        <w:rPr>
          <w:sz w:val="28"/>
          <w:szCs w:val="28"/>
        </w:rPr>
        <w:t>0</w:t>
      </w:r>
      <w:r w:rsidR="00E83F28" w:rsidRPr="00A009F3">
        <w:rPr>
          <w:sz w:val="28"/>
          <w:szCs w:val="28"/>
        </w:rPr>
        <w:t xml:space="preserve"> кг</w:t>
      </w:r>
      <w:r w:rsidR="00A009F3">
        <w:rPr>
          <w:sz w:val="28"/>
          <w:szCs w:val="28"/>
        </w:rPr>
        <w:t>;</w:t>
      </w:r>
    </w:p>
    <w:p w:rsidR="00AD4581" w:rsidRDefault="00AD4581" w:rsidP="00AD4581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</w:p>
    <w:p w:rsidR="00AD4581" w:rsidRPr="00C36057" w:rsidRDefault="00AD4581" w:rsidP="00AD4581">
      <w:pPr>
        <w:pStyle w:val="30"/>
        <w:suppressAutoHyphens/>
        <w:spacing w:line="360" w:lineRule="auto"/>
        <w:ind w:left="0" w:firstLine="720"/>
        <w:jc w:val="both"/>
        <w:rPr>
          <w:sz w:val="28"/>
          <w:szCs w:val="28"/>
        </w:rPr>
      </w:pPr>
    </w:p>
    <w:p w:rsidR="00AD4581" w:rsidRPr="00C36057" w:rsidRDefault="00AD4581" w:rsidP="00DE68FE">
      <w:pPr>
        <w:tabs>
          <w:tab w:val="left" w:pos="900"/>
        </w:tabs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  <w:lang w:eastAsia="zh-CN"/>
        </w:rPr>
      </w:pPr>
    </w:p>
    <w:p w:rsidR="00FB407F" w:rsidRDefault="00C36057" w:rsidP="000D06FC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6" w:name="_Toc108086312"/>
      <w:r w:rsidR="00FB407F" w:rsidRPr="000D06FC">
        <w:rPr>
          <w:rFonts w:ascii="Times New Roman" w:hAnsi="Times New Roman"/>
          <w:i w:val="0"/>
          <w:sz w:val="28"/>
          <w:szCs w:val="28"/>
        </w:rPr>
        <w:lastRenderedPageBreak/>
        <w:t>1.</w:t>
      </w:r>
      <w:r w:rsidR="00CB5083" w:rsidRPr="000D06FC">
        <w:rPr>
          <w:rFonts w:ascii="Times New Roman" w:hAnsi="Times New Roman"/>
          <w:i w:val="0"/>
          <w:sz w:val="28"/>
          <w:szCs w:val="28"/>
        </w:rPr>
        <w:t>3</w:t>
      </w:r>
      <w:r w:rsidR="00FB407F" w:rsidRPr="000D06FC">
        <w:rPr>
          <w:rFonts w:ascii="Times New Roman" w:hAnsi="Times New Roman"/>
          <w:i w:val="0"/>
          <w:sz w:val="28"/>
          <w:szCs w:val="28"/>
        </w:rPr>
        <w:t xml:space="preserve"> Состав изделия</w:t>
      </w:r>
      <w:bookmarkEnd w:id="6"/>
    </w:p>
    <w:p w:rsidR="00080475" w:rsidRPr="00080475" w:rsidRDefault="00080475" w:rsidP="00080475">
      <w:pPr>
        <w:suppressAutoHyphens/>
        <w:spacing w:line="360" w:lineRule="auto"/>
        <w:ind w:firstLine="720"/>
        <w:jc w:val="both"/>
      </w:pPr>
      <w:r w:rsidRPr="00241701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241701">
        <w:rPr>
          <w:sz w:val="28"/>
          <w:szCs w:val="28"/>
        </w:rPr>
        <w:t>.1 </w:t>
      </w:r>
      <w:r>
        <w:rPr>
          <w:sz w:val="28"/>
          <w:szCs w:val="28"/>
        </w:rPr>
        <w:t xml:space="preserve">Металлодетекор состоит из блока обработки и управления, системы антенн «СА-1», </w:t>
      </w:r>
      <w:r w:rsidRPr="00652195">
        <w:rPr>
          <w:sz w:val="28"/>
          <w:szCs w:val="28"/>
        </w:rPr>
        <w:t>инфракрасн</w:t>
      </w:r>
      <w:r>
        <w:rPr>
          <w:sz w:val="28"/>
          <w:szCs w:val="28"/>
        </w:rPr>
        <w:t>ого</w:t>
      </w:r>
      <w:r w:rsidRPr="00652195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Pr="00652195">
        <w:rPr>
          <w:sz w:val="28"/>
          <w:szCs w:val="28"/>
        </w:rPr>
        <w:t xml:space="preserve"> «ИД-1». </w:t>
      </w:r>
    </w:p>
    <w:p w:rsidR="005A0E03" w:rsidRDefault="007F127E" w:rsidP="005A0E03">
      <w:pPr>
        <w:pStyle w:val="Iauiue1"/>
        <w:numPr>
          <w:ilvl w:val="0"/>
          <w:numId w:val="50"/>
        </w:numPr>
        <w:suppressAutoHyphens/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обработки и управления </w:t>
      </w:r>
      <w:r w:rsidR="00BF3B24" w:rsidRPr="005A0E03">
        <w:rPr>
          <w:sz w:val="28"/>
          <w:szCs w:val="28"/>
        </w:rPr>
        <w:t>СНЛБ.</w:t>
      </w:r>
      <w:r>
        <w:rPr>
          <w:sz w:val="28"/>
          <w:szCs w:val="28"/>
        </w:rPr>
        <w:t>425519.008</w:t>
      </w:r>
      <w:r w:rsidR="00BF3B24" w:rsidRPr="005A0E03">
        <w:rPr>
          <w:sz w:val="28"/>
          <w:szCs w:val="28"/>
        </w:rPr>
        <w:t xml:space="preserve"> </w:t>
      </w:r>
      <w:r w:rsidR="00071836" w:rsidRPr="005A0E03">
        <w:rPr>
          <w:sz w:val="28"/>
          <w:szCs w:val="28"/>
        </w:rPr>
        <w:t xml:space="preserve"> </w:t>
      </w:r>
      <w:r w:rsidR="00FB407F" w:rsidRPr="005A0E03">
        <w:rPr>
          <w:sz w:val="28"/>
          <w:szCs w:val="28"/>
        </w:rPr>
        <w:t xml:space="preserve">– 1 </w:t>
      </w:r>
      <w:r w:rsidR="00D92A35" w:rsidRPr="005A0E03">
        <w:rPr>
          <w:sz w:val="28"/>
          <w:szCs w:val="28"/>
        </w:rPr>
        <w:t>компл</w:t>
      </w:r>
      <w:r w:rsidR="00500C1C">
        <w:rPr>
          <w:sz w:val="28"/>
          <w:szCs w:val="28"/>
        </w:rPr>
        <w:t>ект</w:t>
      </w:r>
      <w:r w:rsidR="00D92A35" w:rsidRPr="005A0E03">
        <w:rPr>
          <w:sz w:val="28"/>
          <w:szCs w:val="28"/>
        </w:rPr>
        <w:t>.</w:t>
      </w:r>
    </w:p>
    <w:p w:rsidR="004879A0" w:rsidRDefault="004879A0" w:rsidP="005A0E03">
      <w:pPr>
        <w:pStyle w:val="Iauiue1"/>
        <w:suppressAutoHyphens/>
        <w:spacing w:line="264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В состав комплекта входит блок обработки и управления</w:t>
      </w:r>
      <w:r w:rsidR="00E52FD1">
        <w:rPr>
          <w:sz w:val="28"/>
          <w:szCs w:val="28"/>
        </w:rPr>
        <w:t xml:space="preserve"> (рисунок 1.1),</w:t>
      </w:r>
      <w:r>
        <w:rPr>
          <w:sz w:val="28"/>
          <w:szCs w:val="28"/>
        </w:rPr>
        <w:t xml:space="preserve"> </w:t>
      </w:r>
      <w:r w:rsidRPr="005A0E03">
        <w:rPr>
          <w:sz w:val="28"/>
          <w:szCs w:val="28"/>
        </w:rPr>
        <w:t>крепеж для удобства монтажа в шкафу и</w:t>
      </w:r>
      <w:r>
        <w:rPr>
          <w:sz w:val="28"/>
          <w:szCs w:val="28"/>
        </w:rPr>
        <w:t>ли</w:t>
      </w:r>
      <w:r w:rsidRPr="005A0E03">
        <w:rPr>
          <w:sz w:val="28"/>
          <w:szCs w:val="28"/>
        </w:rPr>
        <w:t xml:space="preserve"> к стене</w:t>
      </w:r>
      <w:r>
        <w:rPr>
          <w:sz w:val="28"/>
          <w:szCs w:val="28"/>
        </w:rPr>
        <w:t>.</w:t>
      </w:r>
    </w:p>
    <w:p w:rsidR="00052117" w:rsidRDefault="00CE15B6" w:rsidP="00052117">
      <w:pPr>
        <w:pStyle w:val="Iauiue1"/>
        <w:suppressAutoHyphens/>
        <w:spacing w:line="264" w:lineRule="auto"/>
        <w:ind w:firstLine="0"/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45pt;height:179.65pt">
            <v:imagedata r:id="rId13" o:title="пульт(без фона)" croptop="7991f" cropbottom="12972f" cropleft="4687f" cropright="5640f"/>
          </v:shape>
        </w:pict>
      </w:r>
    </w:p>
    <w:p w:rsidR="00E90021" w:rsidRDefault="00E90021" w:rsidP="00052117">
      <w:pPr>
        <w:pStyle w:val="Iauiue1"/>
        <w:suppressAutoHyphens/>
        <w:spacing w:line="264" w:lineRule="auto"/>
        <w:ind w:firstLine="0"/>
        <w:jc w:val="center"/>
        <w:rPr>
          <w:sz w:val="28"/>
          <w:szCs w:val="28"/>
        </w:rPr>
      </w:pPr>
      <w:r w:rsidRPr="0052242E">
        <w:rPr>
          <w:sz w:val="28"/>
          <w:szCs w:val="28"/>
        </w:rPr>
        <w:t>Рисунок 1.1</w:t>
      </w:r>
    </w:p>
    <w:p w:rsidR="0052242E" w:rsidRDefault="0052242E" w:rsidP="00052117">
      <w:pPr>
        <w:pStyle w:val="Iauiue1"/>
        <w:suppressAutoHyphens/>
        <w:spacing w:line="264" w:lineRule="auto"/>
        <w:ind w:firstLine="0"/>
        <w:jc w:val="center"/>
        <w:rPr>
          <w:sz w:val="28"/>
          <w:szCs w:val="28"/>
        </w:rPr>
      </w:pPr>
    </w:p>
    <w:p w:rsidR="005A0E03" w:rsidRDefault="00071836" w:rsidP="005A0E03">
      <w:pPr>
        <w:pStyle w:val="Iauiue1"/>
        <w:numPr>
          <w:ilvl w:val="0"/>
          <w:numId w:val="50"/>
        </w:numPr>
        <w:suppressAutoHyphens/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антенн «СА-1» СНЛБ.</w:t>
      </w:r>
      <w:r w:rsidR="006D53DF">
        <w:rPr>
          <w:sz w:val="28"/>
          <w:szCs w:val="28"/>
        </w:rPr>
        <w:t>411729.003</w:t>
      </w:r>
      <w:r w:rsidR="007F127E">
        <w:rPr>
          <w:sz w:val="28"/>
          <w:szCs w:val="28"/>
        </w:rPr>
        <w:t xml:space="preserve"> – 1 компл</w:t>
      </w:r>
      <w:r w:rsidR="00500C1C">
        <w:rPr>
          <w:sz w:val="28"/>
          <w:szCs w:val="28"/>
        </w:rPr>
        <w:t>ект</w:t>
      </w:r>
      <w:r w:rsidR="006D53DF">
        <w:rPr>
          <w:sz w:val="28"/>
          <w:szCs w:val="28"/>
        </w:rPr>
        <w:t>.</w:t>
      </w:r>
    </w:p>
    <w:p w:rsidR="00071836" w:rsidRPr="005A0E03" w:rsidRDefault="004879A0" w:rsidP="004879A0">
      <w:pPr>
        <w:pStyle w:val="Iauiue1"/>
        <w:suppressAutoHyphens/>
        <w:spacing w:line="264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комплекта входят две </w:t>
      </w:r>
      <w:r w:rsidRPr="00052117">
        <w:rPr>
          <w:sz w:val="28"/>
          <w:szCs w:val="28"/>
          <w:lang w:eastAsia="zh-CN"/>
        </w:rPr>
        <w:t>антенны в сборе с чувствительным элементом, кабелем сигнальным и кабелем подключения ИК датчика</w:t>
      </w:r>
      <w:r w:rsidR="00E52FD1">
        <w:rPr>
          <w:sz w:val="28"/>
          <w:szCs w:val="28"/>
          <w:lang w:eastAsia="zh-CN"/>
        </w:rPr>
        <w:t xml:space="preserve"> (рисунок 1.2), </w:t>
      </w:r>
      <w:r w:rsidR="00722B6D" w:rsidRPr="005A0E03">
        <w:rPr>
          <w:sz w:val="28"/>
          <w:szCs w:val="28"/>
        </w:rPr>
        <w:t xml:space="preserve">крепеж для удобства монтажа </w:t>
      </w:r>
      <w:r w:rsidR="006952FD" w:rsidRPr="005A0E03">
        <w:rPr>
          <w:sz w:val="28"/>
          <w:szCs w:val="28"/>
        </w:rPr>
        <w:t>в дверном проёме</w:t>
      </w:r>
      <w:r>
        <w:rPr>
          <w:sz w:val="28"/>
          <w:szCs w:val="28"/>
        </w:rPr>
        <w:t>.</w:t>
      </w:r>
    </w:p>
    <w:p w:rsidR="00E90021" w:rsidRPr="00845975" w:rsidRDefault="00CE15B6" w:rsidP="00052117">
      <w:pPr>
        <w:pStyle w:val="Iauiue1"/>
        <w:suppressAutoHyphens/>
        <w:spacing w:line="264" w:lineRule="auto"/>
        <w:ind w:firstLine="0"/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pict>
          <v:shape id="_x0000_i1026" type="#_x0000_t75" style="width:183.7pt;height:321.65pt">
            <v:imagedata r:id="rId14" o:title="ЧЭ без фона" cropbottom="2755f"/>
          </v:shape>
        </w:pict>
      </w:r>
    </w:p>
    <w:p w:rsidR="00E90021" w:rsidRPr="00E90021" w:rsidRDefault="00E90021" w:rsidP="005A0E03">
      <w:pPr>
        <w:pStyle w:val="Iauiue1"/>
        <w:suppressAutoHyphens/>
        <w:spacing w:line="264" w:lineRule="auto"/>
        <w:ind w:left="1080" w:firstLine="0"/>
        <w:jc w:val="center"/>
        <w:rPr>
          <w:sz w:val="28"/>
          <w:szCs w:val="28"/>
        </w:rPr>
      </w:pPr>
      <w:r w:rsidRPr="0052242E">
        <w:rPr>
          <w:sz w:val="28"/>
          <w:szCs w:val="28"/>
        </w:rPr>
        <w:t>Рисунок 1.2</w:t>
      </w:r>
    </w:p>
    <w:p w:rsidR="003A4440" w:rsidRDefault="0052242E" w:rsidP="004F352A">
      <w:pPr>
        <w:pStyle w:val="Iauiue1"/>
        <w:numPr>
          <w:ilvl w:val="0"/>
          <w:numId w:val="50"/>
        </w:numPr>
        <w:suppressAutoHyphens/>
        <w:spacing w:line="264" w:lineRule="auto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C155C0" w:rsidRPr="003A4440">
        <w:rPr>
          <w:sz w:val="28"/>
          <w:szCs w:val="28"/>
        </w:rPr>
        <w:lastRenderedPageBreak/>
        <w:t>Инфракрасный датчик «ИД-1» – 1 компл</w:t>
      </w:r>
      <w:r w:rsidR="00500C1C">
        <w:rPr>
          <w:sz w:val="28"/>
          <w:szCs w:val="28"/>
        </w:rPr>
        <w:t>ект</w:t>
      </w:r>
      <w:r w:rsidR="00C155C0" w:rsidRPr="003A4440">
        <w:rPr>
          <w:sz w:val="28"/>
          <w:szCs w:val="28"/>
        </w:rPr>
        <w:t>.</w:t>
      </w:r>
      <w:r w:rsidR="00722B6D" w:rsidRPr="003A4440">
        <w:rPr>
          <w:sz w:val="28"/>
          <w:szCs w:val="28"/>
        </w:rPr>
        <w:t xml:space="preserve"> </w:t>
      </w:r>
    </w:p>
    <w:p w:rsidR="004F352A" w:rsidRPr="003A4440" w:rsidRDefault="00CC58BE" w:rsidP="00CC58BE">
      <w:pPr>
        <w:pStyle w:val="Iauiue1"/>
        <w:suppressAutoHyphens/>
        <w:spacing w:line="264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В состав комплекта входят ИК-приёмник</w:t>
      </w:r>
      <w:r w:rsidR="00E52FD1">
        <w:rPr>
          <w:sz w:val="28"/>
          <w:szCs w:val="28"/>
        </w:rPr>
        <w:t xml:space="preserve"> и ИК-передатчик (рисунок 1.3), крепёж</w:t>
      </w:r>
      <w:r>
        <w:rPr>
          <w:sz w:val="28"/>
          <w:szCs w:val="28"/>
        </w:rPr>
        <w:t xml:space="preserve"> </w:t>
      </w:r>
      <w:r w:rsidR="004F352A" w:rsidRPr="003A4440">
        <w:rPr>
          <w:sz w:val="28"/>
          <w:szCs w:val="28"/>
        </w:rPr>
        <w:t xml:space="preserve">для удобства монтажа в дверном проёме. </w:t>
      </w:r>
    </w:p>
    <w:p w:rsidR="004F352A" w:rsidRDefault="00CE15B6" w:rsidP="004F352A">
      <w:pPr>
        <w:pStyle w:val="Iauiue1"/>
        <w:suppressAutoHyphens/>
        <w:spacing w:line="264" w:lineRule="auto"/>
        <w:ind w:left="720" w:firstLine="0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pict>
          <v:shape id="_x0000_i1027" type="#_x0000_t75" style="width:215.35pt;height:211.3pt">
            <v:imagedata r:id="rId15" o:title="ик(без фона)"/>
          </v:shape>
        </w:pict>
      </w:r>
    </w:p>
    <w:p w:rsidR="004F352A" w:rsidRDefault="004F352A" w:rsidP="004F352A">
      <w:pPr>
        <w:pStyle w:val="Iauiue1"/>
        <w:suppressAutoHyphens/>
        <w:spacing w:line="264" w:lineRule="auto"/>
        <w:ind w:left="720" w:firstLine="0"/>
        <w:jc w:val="center"/>
        <w:rPr>
          <w:sz w:val="28"/>
          <w:szCs w:val="28"/>
        </w:rPr>
      </w:pPr>
      <w:r w:rsidRPr="0052242E">
        <w:rPr>
          <w:sz w:val="28"/>
          <w:szCs w:val="28"/>
        </w:rPr>
        <w:t>Рисунок 1.3</w:t>
      </w:r>
    </w:p>
    <w:p w:rsidR="0052242E" w:rsidRDefault="0052242E" w:rsidP="004F352A">
      <w:pPr>
        <w:pStyle w:val="Iauiue1"/>
        <w:suppressAutoHyphens/>
        <w:spacing w:line="264" w:lineRule="auto"/>
        <w:ind w:left="720" w:firstLine="0"/>
        <w:jc w:val="both"/>
        <w:rPr>
          <w:sz w:val="28"/>
          <w:szCs w:val="28"/>
        </w:rPr>
      </w:pPr>
    </w:p>
    <w:p w:rsidR="004F352A" w:rsidRDefault="004F352A" w:rsidP="004F352A">
      <w:pPr>
        <w:pStyle w:val="Iauiue1"/>
        <w:numPr>
          <w:ilvl w:val="0"/>
          <w:numId w:val="50"/>
        </w:numPr>
        <w:suppressAutoHyphens/>
        <w:spacing w:line="264" w:lineRule="auto"/>
        <w:ind w:hanging="294"/>
        <w:jc w:val="both"/>
        <w:rPr>
          <w:sz w:val="28"/>
          <w:szCs w:val="28"/>
        </w:rPr>
      </w:pPr>
      <w:r w:rsidRPr="005A0E03">
        <w:rPr>
          <w:sz w:val="28"/>
          <w:szCs w:val="28"/>
        </w:rPr>
        <w:t>Руководство по эксплуатации СНЛБ.425718.007 РЭ и Паспорт СНЛБ.425718.007 ПС.</w:t>
      </w:r>
    </w:p>
    <w:p w:rsidR="001F60AB" w:rsidRPr="005A0E03" w:rsidRDefault="001F60AB" w:rsidP="00052117">
      <w:pPr>
        <w:pStyle w:val="Iauiue1"/>
        <w:suppressAutoHyphens/>
        <w:spacing w:line="264" w:lineRule="auto"/>
        <w:ind w:left="1080" w:firstLine="0"/>
        <w:jc w:val="center"/>
        <w:rPr>
          <w:b/>
          <w:sz w:val="28"/>
          <w:szCs w:val="28"/>
        </w:rPr>
      </w:pPr>
    </w:p>
    <w:p w:rsidR="00FB407F" w:rsidRPr="000D06FC" w:rsidRDefault="00FB407F" w:rsidP="000D06FC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7" w:name="_Toc108086313"/>
      <w:r w:rsidRPr="00237E5E">
        <w:rPr>
          <w:rFonts w:ascii="Times New Roman" w:hAnsi="Times New Roman"/>
          <w:i w:val="0"/>
          <w:sz w:val="28"/>
          <w:szCs w:val="28"/>
        </w:rPr>
        <w:t>1.</w:t>
      </w:r>
      <w:r w:rsidR="009C1416" w:rsidRPr="00237E5E">
        <w:rPr>
          <w:rFonts w:ascii="Times New Roman" w:hAnsi="Times New Roman"/>
          <w:i w:val="0"/>
          <w:sz w:val="28"/>
          <w:szCs w:val="28"/>
        </w:rPr>
        <w:t>4</w:t>
      </w:r>
      <w:r w:rsidRPr="00237E5E">
        <w:rPr>
          <w:rFonts w:ascii="Times New Roman" w:hAnsi="Times New Roman"/>
          <w:i w:val="0"/>
          <w:sz w:val="28"/>
          <w:szCs w:val="28"/>
        </w:rPr>
        <w:t xml:space="preserve"> Устройство и работа</w:t>
      </w:r>
      <w:bookmarkEnd w:id="7"/>
    </w:p>
    <w:p w:rsidR="00FB407F" w:rsidRPr="00241701" w:rsidRDefault="009C1416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1.4.</w:t>
      </w:r>
      <w:r w:rsidR="00B40696">
        <w:rPr>
          <w:sz w:val="28"/>
          <w:szCs w:val="28"/>
        </w:rPr>
        <w:t>1</w:t>
      </w:r>
      <w:r w:rsidR="00FB407F" w:rsidRPr="00241701">
        <w:rPr>
          <w:sz w:val="28"/>
          <w:szCs w:val="28"/>
        </w:rPr>
        <w:t> Принцип действия металлодетектора основан на регистрации изменения параметров внешнего магнитного поля в контролируемой области пространства при перемещении в ней предмета поиска.</w:t>
      </w:r>
    </w:p>
    <w:p w:rsidR="00FB407F" w:rsidRPr="00241701" w:rsidRDefault="00FB407F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Под контролируемой областью пространства следует понимать контролируемый проем, находящийся между </w:t>
      </w:r>
      <w:r w:rsidR="004C2FAE" w:rsidRPr="00241701">
        <w:rPr>
          <w:sz w:val="28"/>
          <w:szCs w:val="28"/>
        </w:rPr>
        <w:t>антеннами</w:t>
      </w:r>
      <w:r w:rsidRPr="00241701">
        <w:rPr>
          <w:sz w:val="28"/>
          <w:szCs w:val="28"/>
        </w:rPr>
        <w:t xml:space="preserve"> металлодетектора.</w:t>
      </w:r>
    </w:p>
    <w:p w:rsidR="00FB407F" w:rsidRPr="00122A92" w:rsidRDefault="009C1416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1.4.</w:t>
      </w:r>
      <w:r w:rsidR="00B40696">
        <w:rPr>
          <w:sz w:val="28"/>
          <w:szCs w:val="28"/>
        </w:rPr>
        <w:t>2</w:t>
      </w:r>
      <w:r w:rsidR="00FB407F" w:rsidRPr="00241701">
        <w:rPr>
          <w:sz w:val="28"/>
          <w:szCs w:val="28"/>
        </w:rPr>
        <w:t> Металлодетектор является прибором пассивного типа, не создает активного излучения во всем диапазоне частот.</w:t>
      </w:r>
      <w:r w:rsidR="00770979">
        <w:rPr>
          <w:sz w:val="28"/>
          <w:szCs w:val="28"/>
        </w:rPr>
        <w:t xml:space="preserve"> </w:t>
      </w:r>
    </w:p>
    <w:p w:rsidR="00FB407F" w:rsidRPr="00241701" w:rsidRDefault="009C1416" w:rsidP="00241701">
      <w:pPr>
        <w:pStyle w:val="BodyTextIndent31"/>
        <w:suppressAutoHyphens/>
        <w:spacing w:line="360" w:lineRule="auto"/>
        <w:ind w:firstLine="720"/>
        <w:rPr>
          <w:color w:val="auto"/>
          <w:sz w:val="28"/>
          <w:szCs w:val="28"/>
        </w:rPr>
      </w:pPr>
      <w:r w:rsidRPr="00241701">
        <w:rPr>
          <w:color w:val="auto"/>
          <w:sz w:val="28"/>
          <w:szCs w:val="28"/>
        </w:rPr>
        <w:t>1.4.</w:t>
      </w:r>
      <w:r w:rsidR="00B40696">
        <w:rPr>
          <w:color w:val="auto"/>
          <w:sz w:val="28"/>
          <w:szCs w:val="28"/>
        </w:rPr>
        <w:t>3</w:t>
      </w:r>
      <w:r w:rsidR="00FB407F" w:rsidRPr="00241701">
        <w:rPr>
          <w:color w:val="auto"/>
          <w:sz w:val="28"/>
          <w:szCs w:val="28"/>
        </w:rPr>
        <w:t> При перемещении через контролируемый проем предметов, содержащих ферромаг</w:t>
      </w:r>
      <w:r w:rsidR="00473A6A" w:rsidRPr="00241701">
        <w:rPr>
          <w:color w:val="auto"/>
          <w:sz w:val="28"/>
          <w:szCs w:val="28"/>
        </w:rPr>
        <w:t>нитные материалы (огнестрельное и холодное</w:t>
      </w:r>
      <w:r w:rsidR="00FB407F" w:rsidRPr="00241701">
        <w:rPr>
          <w:color w:val="auto"/>
          <w:sz w:val="28"/>
          <w:szCs w:val="28"/>
        </w:rPr>
        <w:t xml:space="preserve"> оружи</w:t>
      </w:r>
      <w:r w:rsidR="00473A6A" w:rsidRPr="00241701">
        <w:rPr>
          <w:color w:val="auto"/>
          <w:sz w:val="28"/>
          <w:szCs w:val="28"/>
        </w:rPr>
        <w:t>е</w:t>
      </w:r>
      <w:r w:rsidR="00FB407F" w:rsidRPr="00241701">
        <w:rPr>
          <w:color w:val="auto"/>
          <w:sz w:val="28"/>
          <w:szCs w:val="28"/>
        </w:rPr>
        <w:t>, бо</w:t>
      </w:r>
      <w:r w:rsidR="00473A6A" w:rsidRPr="00241701">
        <w:rPr>
          <w:color w:val="auto"/>
          <w:sz w:val="28"/>
          <w:szCs w:val="28"/>
        </w:rPr>
        <w:t>еприпасы</w:t>
      </w:r>
      <w:r w:rsidR="00FB407F" w:rsidRPr="00241701">
        <w:rPr>
          <w:color w:val="auto"/>
          <w:sz w:val="28"/>
          <w:szCs w:val="28"/>
        </w:rPr>
        <w:t>, взрыв</w:t>
      </w:r>
      <w:r w:rsidR="00473A6A" w:rsidRPr="00241701">
        <w:rPr>
          <w:color w:val="auto"/>
          <w:sz w:val="28"/>
          <w:szCs w:val="28"/>
        </w:rPr>
        <w:t>ные</w:t>
      </w:r>
      <w:r w:rsidR="00FB407F" w:rsidRPr="00241701">
        <w:rPr>
          <w:color w:val="auto"/>
          <w:sz w:val="28"/>
          <w:szCs w:val="28"/>
        </w:rPr>
        <w:t xml:space="preserve"> устройств</w:t>
      </w:r>
      <w:r w:rsidR="00473A6A" w:rsidRPr="00241701">
        <w:rPr>
          <w:color w:val="auto"/>
          <w:sz w:val="28"/>
          <w:szCs w:val="28"/>
        </w:rPr>
        <w:t>а</w:t>
      </w:r>
      <w:r w:rsidR="00FB407F" w:rsidRPr="00241701">
        <w:rPr>
          <w:color w:val="auto"/>
          <w:sz w:val="28"/>
          <w:szCs w:val="28"/>
        </w:rPr>
        <w:t xml:space="preserve"> с поражающими элемента</w:t>
      </w:r>
      <w:r w:rsidR="00473A6A" w:rsidRPr="00241701">
        <w:rPr>
          <w:color w:val="auto"/>
          <w:sz w:val="28"/>
          <w:szCs w:val="28"/>
        </w:rPr>
        <w:t>ми, а также телефоны, диктофоны</w:t>
      </w:r>
      <w:r w:rsidR="00FB407F" w:rsidRPr="00241701">
        <w:rPr>
          <w:color w:val="auto"/>
          <w:sz w:val="28"/>
          <w:szCs w:val="28"/>
        </w:rPr>
        <w:t xml:space="preserve"> и т.п.), в </w:t>
      </w:r>
      <w:r w:rsidR="00770979">
        <w:rPr>
          <w:color w:val="auto"/>
          <w:sz w:val="28"/>
          <w:szCs w:val="28"/>
        </w:rPr>
        <w:t>контролируемом проёме</w:t>
      </w:r>
      <w:r w:rsidR="00FB407F" w:rsidRPr="00241701">
        <w:rPr>
          <w:color w:val="auto"/>
          <w:sz w:val="28"/>
          <w:szCs w:val="28"/>
        </w:rPr>
        <w:t xml:space="preserve"> изменяется магнитное поле. В результате, чувствительные элементы формируют аналоговый сигнал, который обрабат</w:t>
      </w:r>
      <w:r w:rsidR="00525D24" w:rsidRPr="00241701">
        <w:rPr>
          <w:color w:val="auto"/>
          <w:sz w:val="28"/>
          <w:szCs w:val="28"/>
        </w:rPr>
        <w:t xml:space="preserve">ывается блоком обработки </w:t>
      </w:r>
      <w:r w:rsidR="00C82D85">
        <w:rPr>
          <w:color w:val="auto"/>
          <w:sz w:val="28"/>
          <w:szCs w:val="28"/>
        </w:rPr>
        <w:t xml:space="preserve">и </w:t>
      </w:r>
      <w:r w:rsidR="00C82D85" w:rsidRPr="00241701">
        <w:rPr>
          <w:color w:val="auto"/>
          <w:sz w:val="28"/>
          <w:szCs w:val="28"/>
        </w:rPr>
        <w:t>управления</w:t>
      </w:r>
      <w:r w:rsidR="00FB407F" w:rsidRPr="00241701">
        <w:rPr>
          <w:color w:val="auto"/>
          <w:sz w:val="28"/>
          <w:szCs w:val="28"/>
        </w:rPr>
        <w:t>. Если сигнал, прошедший обработку, превышает пороговое значение, формируется сигнал тревоги.</w:t>
      </w:r>
    </w:p>
    <w:p w:rsidR="00424F5B" w:rsidRDefault="009C1416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lastRenderedPageBreak/>
        <w:t>1.4.</w:t>
      </w:r>
      <w:r w:rsidR="00B40696">
        <w:rPr>
          <w:sz w:val="28"/>
          <w:szCs w:val="28"/>
        </w:rPr>
        <w:t>4</w:t>
      </w:r>
      <w:r w:rsidR="00424F5B" w:rsidRPr="00241701">
        <w:rPr>
          <w:sz w:val="28"/>
          <w:szCs w:val="28"/>
        </w:rPr>
        <w:t xml:space="preserve"> Режимы работы металлодетектора</w:t>
      </w:r>
    </w:p>
    <w:p w:rsidR="00424F5B" w:rsidRPr="00241701" w:rsidRDefault="00424F5B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Информативность металлодетектора обеспечивает отображение следующих режимов:</w:t>
      </w:r>
    </w:p>
    <w:p w:rsidR="00424F5B" w:rsidRPr="00241701" w:rsidRDefault="00424F5B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а) состояние </w:t>
      </w:r>
      <w:r w:rsidRPr="00241701">
        <w:rPr>
          <w:b/>
          <w:sz w:val="28"/>
          <w:szCs w:val="28"/>
        </w:rPr>
        <w:t>«Дежурный режим</w:t>
      </w:r>
      <w:r w:rsidR="00525D24" w:rsidRPr="00241701">
        <w:rPr>
          <w:b/>
          <w:sz w:val="28"/>
          <w:szCs w:val="28"/>
        </w:rPr>
        <w:t>»</w:t>
      </w:r>
      <w:r w:rsidRPr="00241701">
        <w:rPr>
          <w:sz w:val="28"/>
          <w:szCs w:val="28"/>
        </w:rPr>
        <w:t>:</w:t>
      </w:r>
    </w:p>
    <w:p w:rsidR="00E57C76" w:rsidRPr="00241701" w:rsidRDefault="00E57C76" w:rsidP="00241701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C76">
        <w:rPr>
          <w:sz w:val="28"/>
          <w:szCs w:val="28"/>
        </w:rPr>
        <w:t xml:space="preserve">сопротивление оптореле и сопротивление нормально-замкнутого контакта электромагнитного реле </w:t>
      </w:r>
      <w:r w:rsidR="00B40696" w:rsidRPr="00E57C76">
        <w:rPr>
          <w:sz w:val="28"/>
          <w:szCs w:val="28"/>
        </w:rPr>
        <w:t>выходн</w:t>
      </w:r>
      <w:r w:rsidR="00B40696">
        <w:rPr>
          <w:sz w:val="28"/>
          <w:szCs w:val="28"/>
        </w:rPr>
        <w:t>ых</w:t>
      </w:r>
      <w:r w:rsidR="00B40696" w:rsidRPr="00E57C76">
        <w:rPr>
          <w:sz w:val="28"/>
          <w:szCs w:val="28"/>
        </w:rPr>
        <w:t xml:space="preserve"> цеп</w:t>
      </w:r>
      <w:r w:rsidR="00B40696">
        <w:rPr>
          <w:sz w:val="28"/>
          <w:szCs w:val="28"/>
        </w:rPr>
        <w:t>ей</w:t>
      </w:r>
      <w:r w:rsidR="00B40696" w:rsidRPr="00E57C76">
        <w:rPr>
          <w:sz w:val="28"/>
          <w:szCs w:val="28"/>
        </w:rPr>
        <w:t xml:space="preserve"> </w:t>
      </w:r>
      <w:r w:rsidRPr="00E57C76">
        <w:rPr>
          <w:sz w:val="28"/>
          <w:szCs w:val="28"/>
        </w:rPr>
        <w:t xml:space="preserve">не </w:t>
      </w:r>
      <w:r w:rsidRPr="00DC06D2">
        <w:rPr>
          <w:sz w:val="28"/>
          <w:szCs w:val="28"/>
        </w:rPr>
        <w:t xml:space="preserve">более </w:t>
      </w:r>
      <w:r w:rsidR="000A367B" w:rsidRPr="00DC06D2">
        <w:rPr>
          <w:sz w:val="28"/>
          <w:szCs w:val="28"/>
        </w:rPr>
        <w:t>1</w:t>
      </w:r>
      <w:r w:rsidRPr="00DC06D2">
        <w:rPr>
          <w:sz w:val="28"/>
          <w:szCs w:val="28"/>
        </w:rPr>
        <w:t>0 Ом, а</w:t>
      </w:r>
      <w:r w:rsidRPr="00E57C76">
        <w:rPr>
          <w:sz w:val="28"/>
          <w:szCs w:val="28"/>
        </w:rPr>
        <w:t xml:space="preserve"> сопротивление нормально-разомкнутого контакта электромагнитного реле не менее 20 МОм;</w:t>
      </w:r>
    </w:p>
    <w:p w:rsidR="00E57C76" w:rsidRPr="00E57C76" w:rsidRDefault="00424F5B" w:rsidP="00241701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- </w:t>
      </w:r>
      <w:r w:rsidR="00E57C76" w:rsidRPr="00E57C76">
        <w:rPr>
          <w:sz w:val="28"/>
          <w:szCs w:val="28"/>
        </w:rPr>
        <w:t>сигнальный светодиод каждого канала не гор</w:t>
      </w:r>
      <w:r w:rsidR="00122A92">
        <w:rPr>
          <w:sz w:val="28"/>
          <w:szCs w:val="28"/>
        </w:rPr>
        <w:t>ит</w:t>
      </w:r>
      <w:r w:rsidR="00E57C76" w:rsidRPr="00E57C76">
        <w:rPr>
          <w:sz w:val="28"/>
          <w:szCs w:val="28"/>
        </w:rPr>
        <w:t>;</w:t>
      </w:r>
    </w:p>
    <w:p w:rsidR="00424F5B" w:rsidRPr="00241701" w:rsidRDefault="00424F5B" w:rsidP="00241701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б) состояние </w:t>
      </w:r>
      <w:r w:rsidRPr="00241701">
        <w:rPr>
          <w:b/>
          <w:sz w:val="28"/>
          <w:szCs w:val="28"/>
        </w:rPr>
        <w:t>«Тревога»</w:t>
      </w:r>
      <w:r w:rsidRPr="00241701">
        <w:rPr>
          <w:sz w:val="28"/>
          <w:szCs w:val="28"/>
        </w:rPr>
        <w:t>:</w:t>
      </w:r>
    </w:p>
    <w:p w:rsidR="00E57C76" w:rsidRDefault="00424F5B" w:rsidP="00241701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- </w:t>
      </w:r>
      <w:r w:rsidR="00E57C76" w:rsidRPr="00E57C76">
        <w:rPr>
          <w:sz w:val="28"/>
          <w:szCs w:val="28"/>
        </w:rPr>
        <w:t>сигнальный светодиод каждого канала</w:t>
      </w:r>
      <w:r w:rsidR="005769F7">
        <w:rPr>
          <w:sz w:val="28"/>
          <w:szCs w:val="28"/>
        </w:rPr>
        <w:t xml:space="preserve"> (или одного из каналов, в зависимости от выбранной логики работы)</w:t>
      </w:r>
      <w:r w:rsidR="00E57C76" w:rsidRPr="00E57C76">
        <w:rPr>
          <w:sz w:val="28"/>
          <w:szCs w:val="28"/>
        </w:rPr>
        <w:t xml:space="preserve"> гор</w:t>
      </w:r>
      <w:r w:rsidR="00122A92">
        <w:rPr>
          <w:sz w:val="28"/>
          <w:szCs w:val="28"/>
        </w:rPr>
        <w:t>ит</w:t>
      </w:r>
      <w:r w:rsidR="00E57C76" w:rsidRPr="00E57C76">
        <w:rPr>
          <w:sz w:val="28"/>
          <w:szCs w:val="28"/>
        </w:rPr>
        <w:t>;</w:t>
      </w:r>
    </w:p>
    <w:p w:rsidR="006952FD" w:rsidRDefault="006952FD" w:rsidP="006952FD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1B258A">
        <w:rPr>
          <w:sz w:val="28"/>
          <w:szCs w:val="28"/>
        </w:rPr>
        <w:t xml:space="preserve">- сопротивление оптореле и сопротивление нормально-замкнутого контакта электромагнитного реле </w:t>
      </w:r>
      <w:r w:rsidR="00B40696" w:rsidRPr="001B258A">
        <w:rPr>
          <w:sz w:val="28"/>
          <w:szCs w:val="28"/>
        </w:rPr>
        <w:t>выходн</w:t>
      </w:r>
      <w:r w:rsidR="00B40696">
        <w:rPr>
          <w:sz w:val="28"/>
          <w:szCs w:val="28"/>
        </w:rPr>
        <w:t>ых</w:t>
      </w:r>
      <w:r w:rsidR="00B40696" w:rsidRPr="001B258A">
        <w:rPr>
          <w:sz w:val="28"/>
          <w:szCs w:val="28"/>
        </w:rPr>
        <w:t xml:space="preserve"> цеп</w:t>
      </w:r>
      <w:r w:rsidR="00B40696">
        <w:rPr>
          <w:sz w:val="28"/>
          <w:szCs w:val="28"/>
        </w:rPr>
        <w:t>ей</w:t>
      </w:r>
      <w:r w:rsidR="00B40696" w:rsidRPr="001B258A">
        <w:rPr>
          <w:sz w:val="28"/>
          <w:szCs w:val="28"/>
        </w:rPr>
        <w:t xml:space="preserve"> </w:t>
      </w:r>
      <w:r w:rsidRPr="001B258A">
        <w:rPr>
          <w:sz w:val="28"/>
          <w:szCs w:val="28"/>
        </w:rPr>
        <w:t xml:space="preserve">не менее 20 МОм, а сопротивление нормально-разомкнутого контакта электромагнитного реле не более </w:t>
      </w:r>
      <w:r w:rsidR="008558CC" w:rsidRPr="00DC06D2">
        <w:rPr>
          <w:sz w:val="28"/>
          <w:szCs w:val="28"/>
        </w:rPr>
        <w:t>1</w:t>
      </w:r>
      <w:r w:rsidRPr="00DC06D2">
        <w:rPr>
          <w:sz w:val="28"/>
          <w:szCs w:val="28"/>
        </w:rPr>
        <w:t>0 Ом;</w:t>
      </w:r>
    </w:p>
    <w:p w:rsidR="005A6670" w:rsidRPr="001B258A" w:rsidRDefault="005A6670" w:rsidP="006952FD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:rsidR="00FB407F" w:rsidRPr="00241701" w:rsidRDefault="0052242E" w:rsidP="00EF5A7C">
      <w:pPr>
        <w:pStyle w:val="2"/>
        <w:keepNext w:val="0"/>
        <w:suppressAutoHyphens/>
        <w:spacing w:before="0" w:after="0" w:line="360" w:lineRule="auto"/>
        <w:ind w:firstLine="709"/>
        <w:rPr>
          <w:b w:val="0"/>
          <w:sz w:val="28"/>
          <w:szCs w:val="28"/>
        </w:rPr>
      </w:pPr>
      <w:bookmarkStart w:id="8" w:name="_Toc108086314"/>
      <w:r>
        <w:rPr>
          <w:rFonts w:ascii="Times New Roman" w:hAnsi="Times New Roman"/>
          <w:i w:val="0"/>
          <w:sz w:val="28"/>
          <w:szCs w:val="28"/>
        </w:rPr>
        <w:br w:type="column"/>
      </w:r>
      <w:r w:rsidR="006104F7" w:rsidRPr="00EF5A7C">
        <w:rPr>
          <w:rFonts w:ascii="Times New Roman" w:hAnsi="Times New Roman"/>
          <w:i w:val="0"/>
          <w:sz w:val="28"/>
          <w:szCs w:val="28"/>
        </w:rPr>
        <w:lastRenderedPageBreak/>
        <w:t>1.</w:t>
      </w:r>
      <w:r w:rsidR="004F7454">
        <w:rPr>
          <w:rFonts w:ascii="Times New Roman" w:hAnsi="Times New Roman"/>
          <w:i w:val="0"/>
          <w:sz w:val="28"/>
          <w:szCs w:val="28"/>
        </w:rPr>
        <w:t>5</w:t>
      </w:r>
      <w:r w:rsidR="00FB407F" w:rsidRPr="00EF5A7C">
        <w:rPr>
          <w:rFonts w:ascii="Times New Roman" w:hAnsi="Times New Roman"/>
          <w:i w:val="0"/>
          <w:sz w:val="28"/>
          <w:szCs w:val="28"/>
        </w:rPr>
        <w:t xml:space="preserve"> </w:t>
      </w:r>
      <w:r w:rsidR="006104F7" w:rsidRPr="00EF5A7C">
        <w:rPr>
          <w:rFonts w:ascii="Times New Roman" w:hAnsi="Times New Roman"/>
          <w:i w:val="0"/>
          <w:sz w:val="28"/>
          <w:szCs w:val="28"/>
        </w:rPr>
        <w:t>Описание</w:t>
      </w:r>
      <w:r w:rsidR="00FB407F" w:rsidRPr="00EF5A7C">
        <w:rPr>
          <w:rFonts w:ascii="Times New Roman" w:hAnsi="Times New Roman"/>
          <w:i w:val="0"/>
          <w:sz w:val="28"/>
          <w:szCs w:val="28"/>
        </w:rPr>
        <w:t xml:space="preserve"> и работа составных частей</w:t>
      </w:r>
      <w:r w:rsidR="006D35C2" w:rsidRPr="00EF5A7C">
        <w:rPr>
          <w:rFonts w:ascii="Times New Roman" w:hAnsi="Times New Roman"/>
          <w:i w:val="0"/>
          <w:sz w:val="28"/>
          <w:szCs w:val="28"/>
        </w:rPr>
        <w:t xml:space="preserve"> изделия</w:t>
      </w:r>
      <w:bookmarkEnd w:id="8"/>
    </w:p>
    <w:p w:rsidR="00F07DF8" w:rsidRDefault="00B40696" w:rsidP="00F07DF8">
      <w:pPr>
        <w:pStyle w:val="2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Общий вид</w:t>
      </w:r>
      <w:r w:rsidR="006531FE">
        <w:rPr>
          <w:sz w:val="28"/>
          <w:szCs w:val="28"/>
        </w:rPr>
        <w:t xml:space="preserve"> металлодетектора представлены на рисунке 1.</w:t>
      </w:r>
      <w:r w:rsidR="004F7454">
        <w:rPr>
          <w:sz w:val="28"/>
          <w:szCs w:val="28"/>
        </w:rPr>
        <w:t>4</w:t>
      </w:r>
    </w:p>
    <w:p w:rsidR="002136C1" w:rsidRDefault="002136C1" w:rsidP="006531FE">
      <w:pPr>
        <w:pStyle w:val="Iauiue1"/>
        <w:widowControl/>
        <w:ind w:firstLine="72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044195" cy="630327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с подписям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95" cy="6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C1" w:rsidRDefault="002136C1" w:rsidP="006531FE">
      <w:pPr>
        <w:pStyle w:val="Iauiue1"/>
        <w:widowControl/>
        <w:ind w:firstLine="720"/>
        <w:jc w:val="center"/>
        <w:rPr>
          <w:color w:val="FF0000"/>
          <w:sz w:val="28"/>
          <w:szCs w:val="28"/>
        </w:rPr>
      </w:pPr>
    </w:p>
    <w:p w:rsidR="006531FE" w:rsidRPr="002136C1" w:rsidRDefault="006531FE" w:rsidP="006531FE">
      <w:pPr>
        <w:pStyle w:val="Iauiue1"/>
        <w:widowControl/>
        <w:ind w:firstLine="720"/>
        <w:jc w:val="center"/>
        <w:rPr>
          <w:sz w:val="28"/>
          <w:szCs w:val="28"/>
        </w:rPr>
      </w:pPr>
      <w:r w:rsidRPr="002136C1">
        <w:rPr>
          <w:sz w:val="28"/>
          <w:szCs w:val="28"/>
        </w:rPr>
        <w:t>Рисунок 1.</w:t>
      </w:r>
      <w:r w:rsidR="004F7454">
        <w:rPr>
          <w:sz w:val="28"/>
          <w:szCs w:val="28"/>
        </w:rPr>
        <w:t>4</w:t>
      </w:r>
    </w:p>
    <w:p w:rsidR="00F07DF8" w:rsidRPr="00F07DF8" w:rsidRDefault="00F07DF8" w:rsidP="00F07DF8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9" w:name="_Toc108086315"/>
      <w:r w:rsidRPr="00EF5A7C">
        <w:rPr>
          <w:rFonts w:ascii="Times New Roman" w:hAnsi="Times New Roman"/>
          <w:i w:val="0"/>
          <w:sz w:val="28"/>
          <w:szCs w:val="28"/>
        </w:rPr>
        <w:t>1.</w:t>
      </w:r>
      <w:r w:rsidR="004F7454">
        <w:rPr>
          <w:rFonts w:ascii="Times New Roman" w:hAnsi="Times New Roman"/>
          <w:i w:val="0"/>
          <w:sz w:val="28"/>
          <w:szCs w:val="28"/>
        </w:rPr>
        <w:t>5</w:t>
      </w:r>
      <w:r w:rsidRPr="00EF5A7C">
        <w:rPr>
          <w:rFonts w:ascii="Times New Roman" w:hAnsi="Times New Roman"/>
          <w:i w:val="0"/>
          <w:sz w:val="28"/>
          <w:szCs w:val="28"/>
        </w:rPr>
        <w:t>.</w:t>
      </w:r>
      <w:r w:rsidR="00036970">
        <w:rPr>
          <w:rFonts w:ascii="Times New Roman" w:hAnsi="Times New Roman"/>
          <w:i w:val="0"/>
          <w:sz w:val="28"/>
          <w:szCs w:val="28"/>
        </w:rPr>
        <w:t>1</w:t>
      </w:r>
      <w:r w:rsidRPr="00EF5A7C">
        <w:rPr>
          <w:rFonts w:ascii="Times New Roman" w:hAnsi="Times New Roman"/>
          <w:i w:val="0"/>
          <w:sz w:val="28"/>
          <w:szCs w:val="28"/>
        </w:rPr>
        <w:t xml:space="preserve"> </w:t>
      </w:r>
      <w:r w:rsidR="00B40696">
        <w:rPr>
          <w:rFonts w:ascii="Times New Roman" w:hAnsi="Times New Roman"/>
          <w:i w:val="0"/>
          <w:sz w:val="28"/>
          <w:szCs w:val="28"/>
        </w:rPr>
        <w:t>Система а</w:t>
      </w:r>
      <w:r>
        <w:rPr>
          <w:rFonts w:ascii="Times New Roman" w:hAnsi="Times New Roman"/>
          <w:i w:val="0"/>
          <w:sz w:val="28"/>
          <w:szCs w:val="28"/>
        </w:rPr>
        <w:t>нтенная</w:t>
      </w:r>
      <w:r w:rsidR="004036A4">
        <w:rPr>
          <w:rFonts w:ascii="Times New Roman" w:hAnsi="Times New Roman"/>
          <w:i w:val="0"/>
          <w:sz w:val="28"/>
          <w:szCs w:val="28"/>
        </w:rPr>
        <w:t xml:space="preserve"> «СА-1»</w:t>
      </w:r>
      <w:r>
        <w:rPr>
          <w:rFonts w:ascii="Times New Roman" w:hAnsi="Times New Roman"/>
          <w:i w:val="0"/>
          <w:sz w:val="28"/>
          <w:szCs w:val="28"/>
        </w:rPr>
        <w:t xml:space="preserve"> </w:t>
      </w:r>
      <w:bookmarkEnd w:id="9"/>
    </w:p>
    <w:p w:rsidR="00FB407F" w:rsidRPr="00241701" w:rsidRDefault="00B40696" w:rsidP="00241701">
      <w:pPr>
        <w:pStyle w:val="2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</w:t>
      </w:r>
      <w:r w:rsidR="004036A4">
        <w:rPr>
          <w:sz w:val="28"/>
          <w:szCs w:val="28"/>
        </w:rPr>
        <w:t>а</w:t>
      </w:r>
      <w:r w:rsidR="008342C6">
        <w:rPr>
          <w:sz w:val="28"/>
          <w:szCs w:val="28"/>
        </w:rPr>
        <w:t>нтенная</w:t>
      </w:r>
      <w:r w:rsidR="004036A4">
        <w:rPr>
          <w:sz w:val="28"/>
          <w:szCs w:val="28"/>
        </w:rPr>
        <w:t xml:space="preserve"> «СА-1»</w:t>
      </w:r>
      <w:r w:rsidR="008342C6">
        <w:rPr>
          <w:sz w:val="28"/>
          <w:szCs w:val="28"/>
        </w:rPr>
        <w:t xml:space="preserve"> </w:t>
      </w:r>
      <w:r w:rsidR="00FB407F" w:rsidRPr="00241701">
        <w:rPr>
          <w:sz w:val="28"/>
          <w:szCs w:val="28"/>
        </w:rPr>
        <w:t>предназначен</w:t>
      </w:r>
      <w:r w:rsidR="008342C6">
        <w:rPr>
          <w:sz w:val="28"/>
          <w:szCs w:val="28"/>
        </w:rPr>
        <w:t>а</w:t>
      </w:r>
      <w:r w:rsidR="00FB407F" w:rsidRPr="00241701">
        <w:rPr>
          <w:sz w:val="28"/>
          <w:szCs w:val="28"/>
        </w:rPr>
        <w:t xml:space="preserve"> для формирования аналогового сигнала при изменении параметров магнитного поля в зоне обнаружения.</w:t>
      </w:r>
    </w:p>
    <w:p w:rsidR="006104F7" w:rsidRPr="00241701" w:rsidRDefault="004036A4" w:rsidP="00241701">
      <w:pPr>
        <w:pStyle w:val="2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антенная «СА-1» </w:t>
      </w:r>
      <w:r w:rsidR="008342C6">
        <w:rPr>
          <w:sz w:val="28"/>
          <w:szCs w:val="28"/>
        </w:rPr>
        <w:t>состоит из двух антенн</w:t>
      </w:r>
      <w:r w:rsidR="00FB407F" w:rsidRPr="00241701">
        <w:rPr>
          <w:sz w:val="28"/>
          <w:szCs w:val="28"/>
        </w:rPr>
        <w:t>, устан</w:t>
      </w:r>
      <w:r w:rsidR="004C2FAE" w:rsidRPr="00241701">
        <w:rPr>
          <w:sz w:val="28"/>
          <w:szCs w:val="28"/>
        </w:rPr>
        <w:t>авливаемы</w:t>
      </w:r>
      <w:r w:rsidR="008342C6">
        <w:rPr>
          <w:sz w:val="28"/>
          <w:szCs w:val="28"/>
        </w:rPr>
        <w:t>х</w:t>
      </w:r>
      <w:r w:rsidR="00FB407F" w:rsidRPr="00241701">
        <w:rPr>
          <w:sz w:val="28"/>
          <w:szCs w:val="28"/>
        </w:rPr>
        <w:t xml:space="preserve"> в </w:t>
      </w:r>
      <w:r w:rsidR="004C2FAE" w:rsidRPr="00241701">
        <w:rPr>
          <w:sz w:val="28"/>
          <w:szCs w:val="28"/>
        </w:rPr>
        <w:t>проем двери (другие строительные конструкции или предметы интерьера)</w:t>
      </w:r>
      <w:r w:rsidR="00FB407F" w:rsidRPr="00241701">
        <w:rPr>
          <w:sz w:val="28"/>
          <w:szCs w:val="28"/>
        </w:rPr>
        <w:t xml:space="preserve">. Каждая из антенн содержит два чувствительных элемента (рисунок </w:t>
      </w:r>
      <w:r w:rsidR="00241701">
        <w:rPr>
          <w:sz w:val="28"/>
          <w:szCs w:val="28"/>
        </w:rPr>
        <w:t>1.</w:t>
      </w:r>
      <w:r w:rsidR="004F7454">
        <w:rPr>
          <w:sz w:val="28"/>
          <w:szCs w:val="28"/>
        </w:rPr>
        <w:t>5</w:t>
      </w:r>
      <w:r>
        <w:rPr>
          <w:sz w:val="28"/>
          <w:szCs w:val="28"/>
        </w:rPr>
        <w:t xml:space="preserve">), а так же </w:t>
      </w:r>
      <w:r w:rsidRPr="00052117">
        <w:rPr>
          <w:sz w:val="28"/>
          <w:szCs w:val="28"/>
          <w:lang w:eastAsia="zh-CN"/>
        </w:rPr>
        <w:t>кабел</w:t>
      </w:r>
      <w:r>
        <w:rPr>
          <w:sz w:val="28"/>
          <w:szCs w:val="28"/>
          <w:lang w:eastAsia="zh-CN"/>
        </w:rPr>
        <w:t>и</w:t>
      </w:r>
      <w:r w:rsidRPr="00052117">
        <w:rPr>
          <w:sz w:val="28"/>
          <w:szCs w:val="28"/>
          <w:lang w:eastAsia="zh-CN"/>
        </w:rPr>
        <w:t xml:space="preserve"> сигнальны</w:t>
      </w:r>
      <w:r>
        <w:rPr>
          <w:sz w:val="28"/>
          <w:szCs w:val="28"/>
          <w:lang w:eastAsia="zh-CN"/>
        </w:rPr>
        <w:t>е</w:t>
      </w:r>
      <w:r w:rsidRPr="00052117">
        <w:rPr>
          <w:sz w:val="28"/>
          <w:szCs w:val="28"/>
          <w:lang w:eastAsia="zh-CN"/>
        </w:rPr>
        <w:t xml:space="preserve"> и кабел</w:t>
      </w:r>
      <w:r>
        <w:rPr>
          <w:sz w:val="28"/>
          <w:szCs w:val="28"/>
          <w:lang w:eastAsia="zh-CN"/>
        </w:rPr>
        <w:t>и</w:t>
      </w:r>
      <w:r w:rsidRPr="00052117">
        <w:rPr>
          <w:sz w:val="28"/>
          <w:szCs w:val="28"/>
          <w:lang w:eastAsia="zh-CN"/>
        </w:rPr>
        <w:t xml:space="preserve"> подключения ИК датчика</w:t>
      </w:r>
      <w:r>
        <w:rPr>
          <w:sz w:val="28"/>
          <w:szCs w:val="28"/>
        </w:rPr>
        <w:t>.</w:t>
      </w:r>
    </w:p>
    <w:p w:rsidR="006D35C2" w:rsidRDefault="00FB407F" w:rsidP="00241701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lastRenderedPageBreak/>
        <w:t xml:space="preserve">При изменении </w:t>
      </w:r>
      <w:r w:rsidR="00892D70">
        <w:rPr>
          <w:sz w:val="28"/>
          <w:szCs w:val="28"/>
        </w:rPr>
        <w:t xml:space="preserve">в проёме </w:t>
      </w:r>
      <w:r w:rsidRPr="00241701">
        <w:rPr>
          <w:sz w:val="28"/>
          <w:szCs w:val="28"/>
        </w:rPr>
        <w:t>параметров магнитного поля в антеннах формируется сигнал в виде ЭДС</w:t>
      </w:r>
      <w:r w:rsidRPr="00241701">
        <w:rPr>
          <w:color w:val="FF0000"/>
          <w:sz w:val="28"/>
          <w:szCs w:val="28"/>
        </w:rPr>
        <w:t xml:space="preserve"> </w:t>
      </w:r>
      <w:r w:rsidRPr="00241701">
        <w:rPr>
          <w:sz w:val="28"/>
          <w:szCs w:val="28"/>
        </w:rPr>
        <w:t xml:space="preserve">индукции. Сигнал поступает в </w:t>
      </w:r>
      <w:r w:rsidR="0062791F">
        <w:rPr>
          <w:sz w:val="28"/>
          <w:szCs w:val="28"/>
        </w:rPr>
        <w:t>блок обработки и управления</w:t>
      </w:r>
      <w:r w:rsidRPr="00241701">
        <w:rPr>
          <w:sz w:val="28"/>
          <w:szCs w:val="28"/>
        </w:rPr>
        <w:t>.</w:t>
      </w:r>
    </w:p>
    <w:p w:rsidR="00665186" w:rsidRDefault="00665186" w:rsidP="00665186">
      <w:pPr>
        <w:suppressAutoHyphens/>
        <w:spacing w:line="360" w:lineRule="auto"/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60572" cy="69211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енн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2" cy="692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1" w:rsidRPr="00665186" w:rsidRDefault="00761741" w:rsidP="00761741">
      <w:pPr>
        <w:pStyle w:val="Iauiue1"/>
        <w:widowControl/>
        <w:ind w:firstLine="720"/>
        <w:jc w:val="center"/>
        <w:rPr>
          <w:sz w:val="28"/>
          <w:szCs w:val="28"/>
        </w:rPr>
      </w:pPr>
      <w:r w:rsidRPr="00665186">
        <w:rPr>
          <w:sz w:val="28"/>
          <w:szCs w:val="28"/>
        </w:rPr>
        <w:t xml:space="preserve">Рисунок </w:t>
      </w:r>
      <w:r w:rsidR="00241701" w:rsidRPr="00665186">
        <w:rPr>
          <w:sz w:val="28"/>
          <w:szCs w:val="28"/>
        </w:rPr>
        <w:t>1.</w:t>
      </w:r>
      <w:r w:rsidR="004F7454">
        <w:rPr>
          <w:sz w:val="28"/>
          <w:szCs w:val="28"/>
        </w:rPr>
        <w:t>5</w:t>
      </w:r>
    </w:p>
    <w:p w:rsidR="00FB407F" w:rsidRPr="000F2315" w:rsidRDefault="00241701" w:rsidP="000F2315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br w:type="page"/>
      </w:r>
      <w:bookmarkStart w:id="10" w:name="_Toc108086316"/>
      <w:r w:rsidR="004C0D2D" w:rsidRPr="000F2315">
        <w:rPr>
          <w:rFonts w:ascii="Times New Roman" w:hAnsi="Times New Roman"/>
          <w:i w:val="0"/>
          <w:sz w:val="28"/>
          <w:szCs w:val="28"/>
        </w:rPr>
        <w:lastRenderedPageBreak/>
        <w:t>1.</w:t>
      </w:r>
      <w:r w:rsidR="004F7454">
        <w:rPr>
          <w:rFonts w:ascii="Times New Roman" w:hAnsi="Times New Roman"/>
          <w:i w:val="0"/>
          <w:sz w:val="28"/>
          <w:szCs w:val="28"/>
        </w:rPr>
        <w:t>5</w:t>
      </w:r>
      <w:r w:rsidR="004C0D2D" w:rsidRPr="000F2315">
        <w:rPr>
          <w:rFonts w:ascii="Times New Roman" w:hAnsi="Times New Roman"/>
          <w:i w:val="0"/>
          <w:sz w:val="28"/>
          <w:szCs w:val="28"/>
        </w:rPr>
        <w:t>.</w:t>
      </w:r>
      <w:r w:rsidR="00305D8B" w:rsidRPr="000F2315">
        <w:rPr>
          <w:rFonts w:ascii="Times New Roman" w:hAnsi="Times New Roman"/>
          <w:i w:val="0"/>
          <w:sz w:val="28"/>
          <w:szCs w:val="28"/>
        </w:rPr>
        <w:t xml:space="preserve">2 </w:t>
      </w:r>
      <w:r w:rsidR="008342C6" w:rsidRPr="000F2315">
        <w:rPr>
          <w:rFonts w:ascii="Times New Roman" w:hAnsi="Times New Roman"/>
          <w:i w:val="0"/>
          <w:sz w:val="28"/>
          <w:szCs w:val="28"/>
        </w:rPr>
        <w:t>Блок обработки и управления (БОУ)</w:t>
      </w:r>
      <w:bookmarkEnd w:id="10"/>
    </w:p>
    <w:p w:rsidR="009771F5" w:rsidRDefault="0062791F" w:rsidP="009771F5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БОУ</w:t>
      </w:r>
      <w:r w:rsidR="009771F5" w:rsidRPr="0037470A">
        <w:rPr>
          <w:iCs/>
          <w:sz w:val="28"/>
          <w:szCs w:val="28"/>
        </w:rPr>
        <w:t xml:space="preserve"> предназначен для обработки сигналов, полученных от </w:t>
      </w:r>
      <w:r w:rsidR="009771F5">
        <w:rPr>
          <w:iCs/>
          <w:sz w:val="28"/>
          <w:szCs w:val="28"/>
        </w:rPr>
        <w:t xml:space="preserve">двух </w:t>
      </w:r>
      <w:r w:rsidR="009771F5" w:rsidRPr="0037470A">
        <w:rPr>
          <w:iCs/>
          <w:sz w:val="28"/>
          <w:szCs w:val="28"/>
        </w:rPr>
        <w:t>антенн, и формирования сигнала тревоги в соответствии с выбранной логикой обрабо</w:t>
      </w:r>
      <w:r w:rsidR="009771F5" w:rsidRPr="0037470A">
        <w:rPr>
          <w:iCs/>
          <w:sz w:val="28"/>
          <w:szCs w:val="28"/>
        </w:rPr>
        <w:t>т</w:t>
      </w:r>
      <w:r w:rsidR="009771F5" w:rsidRPr="0037470A">
        <w:rPr>
          <w:iCs/>
          <w:sz w:val="28"/>
          <w:szCs w:val="28"/>
        </w:rPr>
        <w:t>ки сигналов</w:t>
      </w:r>
      <w:r w:rsidR="009771F5">
        <w:rPr>
          <w:iCs/>
          <w:sz w:val="28"/>
          <w:szCs w:val="28"/>
        </w:rPr>
        <w:t xml:space="preserve"> («И»/«ИЛИ»)</w:t>
      </w:r>
      <w:r w:rsidR="009771F5" w:rsidRPr="0037470A">
        <w:rPr>
          <w:iCs/>
          <w:sz w:val="28"/>
          <w:szCs w:val="28"/>
        </w:rPr>
        <w:t>.</w:t>
      </w:r>
      <w:r w:rsidR="009771F5" w:rsidRPr="006148DA">
        <w:rPr>
          <w:sz w:val="28"/>
          <w:szCs w:val="28"/>
        </w:rPr>
        <w:t xml:space="preserve"> </w:t>
      </w:r>
    </w:p>
    <w:p w:rsidR="00995C3D" w:rsidRPr="00FD0AC2" w:rsidRDefault="00995C3D" w:rsidP="00995C3D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Логика «</w:t>
      </w:r>
      <w:r w:rsidRPr="00FD0AC2">
        <w:rPr>
          <w:b/>
          <w:sz w:val="28"/>
          <w:szCs w:val="28"/>
        </w:rPr>
        <w:t>И</w:t>
      </w:r>
      <w:r>
        <w:rPr>
          <w:sz w:val="28"/>
          <w:szCs w:val="28"/>
        </w:rPr>
        <w:t>»</w:t>
      </w:r>
      <w:r w:rsidR="00B47CB3">
        <w:rPr>
          <w:sz w:val="28"/>
          <w:szCs w:val="28"/>
        </w:rPr>
        <w:t xml:space="preserve"> – </w:t>
      </w:r>
      <w:r>
        <w:rPr>
          <w:sz w:val="28"/>
          <w:szCs w:val="28"/>
        </w:rPr>
        <w:t>сигнал «Тревога» формируется при превышении порогового уровня сигнала по двум каналам обнаружения</w:t>
      </w:r>
      <w:r w:rsidR="005919AC">
        <w:rPr>
          <w:sz w:val="28"/>
          <w:szCs w:val="28"/>
        </w:rPr>
        <w:t xml:space="preserve"> (от двух антенн)</w:t>
      </w:r>
      <w:r w:rsidR="00B47CB3">
        <w:rPr>
          <w:sz w:val="28"/>
          <w:szCs w:val="28"/>
        </w:rPr>
        <w:t xml:space="preserve"> одновременно</w:t>
      </w:r>
      <w:r>
        <w:rPr>
          <w:sz w:val="28"/>
          <w:szCs w:val="28"/>
        </w:rPr>
        <w:t>.</w:t>
      </w:r>
    </w:p>
    <w:p w:rsidR="00995C3D" w:rsidRPr="00FD0AC2" w:rsidRDefault="00995C3D" w:rsidP="00995C3D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Логика «</w:t>
      </w:r>
      <w:r w:rsidRPr="00FD0AC2">
        <w:rPr>
          <w:b/>
          <w:sz w:val="28"/>
          <w:szCs w:val="28"/>
        </w:rPr>
        <w:t>ИЛИ</w:t>
      </w:r>
      <w:r>
        <w:rPr>
          <w:sz w:val="28"/>
          <w:szCs w:val="28"/>
        </w:rPr>
        <w:t>»</w:t>
      </w:r>
      <w:r w:rsidR="00B47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сигнал «Тревога» формируется при превышении порогового уровня сигнала хотя бы по одному </w:t>
      </w:r>
      <w:r w:rsidR="00035C37">
        <w:rPr>
          <w:sz w:val="28"/>
          <w:szCs w:val="28"/>
        </w:rPr>
        <w:t xml:space="preserve">из </w:t>
      </w:r>
      <w:r>
        <w:rPr>
          <w:sz w:val="28"/>
          <w:szCs w:val="28"/>
        </w:rPr>
        <w:t>канал</w:t>
      </w:r>
      <w:r w:rsidR="00035C37">
        <w:rPr>
          <w:sz w:val="28"/>
          <w:szCs w:val="28"/>
        </w:rPr>
        <w:t>ов</w:t>
      </w:r>
      <w:r>
        <w:rPr>
          <w:sz w:val="28"/>
          <w:szCs w:val="28"/>
        </w:rPr>
        <w:t xml:space="preserve"> обнаружения</w:t>
      </w:r>
      <w:r w:rsidR="005919AC">
        <w:rPr>
          <w:sz w:val="28"/>
          <w:szCs w:val="28"/>
        </w:rPr>
        <w:t xml:space="preserve"> (от одной из антенн)</w:t>
      </w:r>
      <w:r>
        <w:rPr>
          <w:sz w:val="28"/>
          <w:szCs w:val="28"/>
        </w:rPr>
        <w:t>.</w:t>
      </w:r>
    </w:p>
    <w:p w:rsidR="00FB407F" w:rsidRDefault="008342C6" w:rsidP="009771F5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БОУ</w:t>
      </w:r>
      <w:r w:rsidR="00FB407F" w:rsidRPr="00241701">
        <w:rPr>
          <w:sz w:val="28"/>
          <w:szCs w:val="28"/>
        </w:rPr>
        <w:t xml:space="preserve"> имеет два канала обработки сигналов</w:t>
      </w:r>
      <w:r>
        <w:rPr>
          <w:sz w:val="28"/>
          <w:szCs w:val="28"/>
        </w:rPr>
        <w:t>, к</w:t>
      </w:r>
      <w:r w:rsidR="00FB407F" w:rsidRPr="00241701">
        <w:rPr>
          <w:sz w:val="28"/>
          <w:szCs w:val="28"/>
        </w:rPr>
        <w:t xml:space="preserve">аждый </w:t>
      </w:r>
      <w:r>
        <w:rPr>
          <w:sz w:val="28"/>
          <w:szCs w:val="28"/>
        </w:rPr>
        <w:t>из которых</w:t>
      </w:r>
      <w:r w:rsidR="00FB407F" w:rsidRPr="00241701">
        <w:rPr>
          <w:sz w:val="28"/>
          <w:szCs w:val="28"/>
        </w:rPr>
        <w:t xml:space="preserve"> предназначен для усиления и обработки сигналов, поступающих от антенны и формирования тревожного извещения при превышении порогового значения сигналом, прошедшим обработку.</w:t>
      </w:r>
    </w:p>
    <w:p w:rsidR="009771F5" w:rsidRDefault="00995C3D" w:rsidP="009771F5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9771F5">
        <w:rPr>
          <w:sz w:val="28"/>
          <w:szCs w:val="28"/>
        </w:rPr>
        <w:lastRenderedPageBreak/>
        <w:t xml:space="preserve">Под крышкой на плате </w:t>
      </w:r>
      <w:r w:rsidR="00892D70">
        <w:rPr>
          <w:sz w:val="28"/>
          <w:szCs w:val="28"/>
        </w:rPr>
        <w:t xml:space="preserve">БОУ </w:t>
      </w:r>
      <w:r w:rsidR="009771F5">
        <w:rPr>
          <w:sz w:val="28"/>
          <w:szCs w:val="28"/>
        </w:rPr>
        <w:t>расположены следующие элементы:</w:t>
      </w:r>
    </w:p>
    <w:p w:rsidR="009771F5" w:rsidRPr="00241701" w:rsidRDefault="00CB044A" w:rsidP="009771F5">
      <w:pPr>
        <w:pStyle w:val="Iauiue1"/>
        <w:suppressAutoHyphens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3352" cy="366086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ы управления и подключения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52" cy="366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F5" w:rsidRDefault="001A1795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1 </w:t>
      </w:r>
      <w:r w:rsidR="003654DF">
        <w:rPr>
          <w:rStyle w:val="10"/>
          <w:color w:val="auto"/>
          <w:sz w:val="28"/>
          <w:szCs w:val="28"/>
          <w:u w:val="none"/>
        </w:rPr>
        <w:t>– Переключатель диапазонов чувствительности (</w:t>
      </w:r>
      <w:r w:rsidR="0030689E">
        <w:rPr>
          <w:rStyle w:val="10"/>
          <w:color w:val="auto"/>
          <w:sz w:val="28"/>
          <w:szCs w:val="28"/>
          <w:u w:val="none"/>
        </w:rPr>
        <w:t>«</w:t>
      </w:r>
      <w:r w:rsidR="003654DF">
        <w:rPr>
          <w:rStyle w:val="10"/>
          <w:color w:val="auto"/>
          <w:sz w:val="28"/>
          <w:szCs w:val="28"/>
          <w:u w:val="none"/>
        </w:rPr>
        <w:t>Нижний</w:t>
      </w:r>
      <w:r w:rsidR="0030689E">
        <w:rPr>
          <w:rStyle w:val="10"/>
          <w:color w:val="auto"/>
          <w:sz w:val="28"/>
          <w:szCs w:val="28"/>
          <w:u w:val="none"/>
        </w:rPr>
        <w:t>»</w:t>
      </w:r>
      <w:r w:rsidR="003654DF">
        <w:rPr>
          <w:rStyle w:val="10"/>
          <w:color w:val="auto"/>
          <w:sz w:val="28"/>
          <w:szCs w:val="28"/>
          <w:u w:val="none"/>
        </w:rPr>
        <w:t>-</w:t>
      </w:r>
      <w:r w:rsidR="0030689E">
        <w:rPr>
          <w:rStyle w:val="10"/>
          <w:color w:val="auto"/>
          <w:sz w:val="28"/>
          <w:szCs w:val="28"/>
          <w:u w:val="none"/>
        </w:rPr>
        <w:t>«</w:t>
      </w:r>
      <w:r w:rsidR="003654DF">
        <w:rPr>
          <w:rStyle w:val="10"/>
          <w:color w:val="auto"/>
          <w:sz w:val="28"/>
          <w:szCs w:val="28"/>
          <w:u w:val="none"/>
        </w:rPr>
        <w:t>Верхний</w:t>
      </w:r>
      <w:r w:rsidR="0030689E">
        <w:rPr>
          <w:rStyle w:val="10"/>
          <w:color w:val="auto"/>
          <w:sz w:val="28"/>
          <w:szCs w:val="28"/>
          <w:u w:val="none"/>
        </w:rPr>
        <w:t>»</w:t>
      </w:r>
      <w:r w:rsidR="003654DF">
        <w:rPr>
          <w:rStyle w:val="10"/>
          <w:color w:val="auto"/>
          <w:sz w:val="28"/>
          <w:szCs w:val="28"/>
          <w:u w:val="none"/>
        </w:rPr>
        <w:t>)</w:t>
      </w:r>
    </w:p>
    <w:p w:rsidR="00C14A33" w:rsidRDefault="003654DF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2 – Переключатель чувствительности</w:t>
      </w:r>
      <w:r w:rsidR="0030689E">
        <w:rPr>
          <w:rStyle w:val="10"/>
          <w:color w:val="auto"/>
          <w:sz w:val="28"/>
          <w:szCs w:val="28"/>
          <w:u w:val="none"/>
        </w:rPr>
        <w:t xml:space="preserve"> внутри диапазона</w:t>
      </w:r>
    </w:p>
    <w:p w:rsidR="003654DF" w:rsidRDefault="00C14A33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3</w:t>
      </w:r>
      <w:r w:rsidR="00F73D81">
        <w:rPr>
          <w:rStyle w:val="10"/>
          <w:color w:val="auto"/>
          <w:sz w:val="28"/>
          <w:szCs w:val="28"/>
          <w:u w:val="none"/>
        </w:rPr>
        <w:t xml:space="preserve"> </w:t>
      </w:r>
      <w:r w:rsidR="003654DF">
        <w:rPr>
          <w:rStyle w:val="10"/>
          <w:color w:val="auto"/>
          <w:sz w:val="28"/>
          <w:szCs w:val="28"/>
          <w:u w:val="none"/>
        </w:rPr>
        <w:t xml:space="preserve">– Переключатель выбора канала </w:t>
      </w:r>
      <w:r w:rsidR="0030689E">
        <w:rPr>
          <w:rStyle w:val="10"/>
          <w:color w:val="auto"/>
          <w:sz w:val="28"/>
          <w:szCs w:val="28"/>
          <w:u w:val="none"/>
        </w:rPr>
        <w:t xml:space="preserve">связи </w:t>
      </w:r>
      <w:r w:rsidR="003654DF">
        <w:rPr>
          <w:rStyle w:val="10"/>
          <w:color w:val="auto"/>
          <w:sz w:val="28"/>
          <w:szCs w:val="28"/>
          <w:u w:val="none"/>
        </w:rPr>
        <w:t>пульта управления</w:t>
      </w:r>
    </w:p>
    <w:p w:rsidR="00C14A33" w:rsidRDefault="003654DF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4 – Переключатель выбора логики</w:t>
      </w:r>
      <w:r w:rsidR="00035C37">
        <w:rPr>
          <w:rStyle w:val="10"/>
          <w:color w:val="auto"/>
          <w:sz w:val="28"/>
          <w:szCs w:val="28"/>
          <w:u w:val="none"/>
        </w:rPr>
        <w:t xml:space="preserve"> формирования</w:t>
      </w:r>
      <w:r w:rsidR="004C603D">
        <w:rPr>
          <w:rStyle w:val="10"/>
          <w:color w:val="auto"/>
          <w:sz w:val="28"/>
          <w:szCs w:val="28"/>
          <w:u w:val="none"/>
        </w:rPr>
        <w:t xml:space="preserve"> сигнала («И»</w:t>
      </w:r>
      <w:r w:rsidR="00C14A33">
        <w:rPr>
          <w:rStyle w:val="10"/>
          <w:color w:val="auto"/>
          <w:sz w:val="28"/>
          <w:szCs w:val="28"/>
          <w:u w:val="none"/>
        </w:rPr>
        <w:t>/</w:t>
      </w:r>
      <w:r>
        <w:rPr>
          <w:rStyle w:val="10"/>
          <w:color w:val="auto"/>
          <w:sz w:val="28"/>
          <w:szCs w:val="28"/>
          <w:u w:val="none"/>
        </w:rPr>
        <w:t>«ИЛИ»)</w:t>
      </w:r>
    </w:p>
    <w:p w:rsidR="00F95236" w:rsidRDefault="00C14A33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5 – </w:t>
      </w:r>
      <w:r w:rsidR="003654DF" w:rsidRPr="006B58A3">
        <w:rPr>
          <w:rStyle w:val="10"/>
          <w:color w:val="auto"/>
          <w:sz w:val="28"/>
          <w:szCs w:val="28"/>
          <w:u w:val="none"/>
        </w:rPr>
        <w:t xml:space="preserve">Переключатель </w:t>
      </w:r>
      <w:r w:rsidRPr="006B58A3">
        <w:rPr>
          <w:rStyle w:val="10"/>
          <w:color w:val="auto"/>
          <w:sz w:val="28"/>
          <w:szCs w:val="28"/>
          <w:u w:val="none"/>
        </w:rPr>
        <w:t xml:space="preserve">включения/выключения </w:t>
      </w:r>
      <w:r w:rsidR="003654DF" w:rsidRPr="006B58A3">
        <w:rPr>
          <w:rStyle w:val="10"/>
          <w:color w:val="auto"/>
          <w:sz w:val="28"/>
          <w:szCs w:val="28"/>
          <w:u w:val="none"/>
        </w:rPr>
        <w:t xml:space="preserve">ИК-датчика </w:t>
      </w:r>
    </w:p>
    <w:p w:rsidR="00415B10" w:rsidRDefault="00415B10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6 – Светодиод индикации превышения уровня сигнала по каналу 1</w:t>
      </w:r>
    </w:p>
    <w:p w:rsidR="00415B10" w:rsidRDefault="00415B10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7 – Светодиод индикации превышения </w:t>
      </w:r>
      <w:r w:rsidR="002C0AB9">
        <w:rPr>
          <w:rStyle w:val="10"/>
          <w:color w:val="auto"/>
          <w:sz w:val="28"/>
          <w:szCs w:val="28"/>
          <w:u w:val="none"/>
        </w:rPr>
        <w:t>у</w:t>
      </w:r>
      <w:r>
        <w:rPr>
          <w:rStyle w:val="10"/>
          <w:color w:val="auto"/>
          <w:sz w:val="28"/>
          <w:szCs w:val="28"/>
          <w:u w:val="none"/>
        </w:rPr>
        <w:t>ровня сигнала по каналу 2</w:t>
      </w:r>
    </w:p>
    <w:p w:rsidR="00C14A33" w:rsidRDefault="00415B10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8</w:t>
      </w:r>
      <w:r w:rsidR="00C14A33">
        <w:rPr>
          <w:rStyle w:val="10"/>
          <w:color w:val="auto"/>
          <w:sz w:val="28"/>
          <w:szCs w:val="28"/>
          <w:u w:val="none"/>
        </w:rPr>
        <w:t xml:space="preserve"> – Клемма подключения кабеля питания</w:t>
      </w:r>
    </w:p>
    <w:p w:rsidR="00492565" w:rsidRDefault="00492565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9</w:t>
      </w:r>
      <w:r w:rsidR="006B58A3">
        <w:rPr>
          <w:rStyle w:val="10"/>
          <w:color w:val="auto"/>
          <w:sz w:val="28"/>
          <w:szCs w:val="28"/>
          <w:u w:val="none"/>
        </w:rPr>
        <w:t xml:space="preserve"> – Клемм</w:t>
      </w:r>
      <w:r w:rsidR="004C603D">
        <w:rPr>
          <w:rStyle w:val="10"/>
          <w:color w:val="auto"/>
          <w:sz w:val="28"/>
          <w:szCs w:val="28"/>
          <w:u w:val="none"/>
        </w:rPr>
        <w:t>а</w:t>
      </w:r>
      <w:r w:rsidR="006B58A3">
        <w:rPr>
          <w:rStyle w:val="10"/>
          <w:color w:val="auto"/>
          <w:sz w:val="28"/>
          <w:szCs w:val="28"/>
          <w:u w:val="none"/>
        </w:rPr>
        <w:t xml:space="preserve"> </w:t>
      </w:r>
      <w:r w:rsidR="00687A99">
        <w:rPr>
          <w:rStyle w:val="10"/>
          <w:color w:val="auto"/>
          <w:sz w:val="28"/>
          <w:szCs w:val="28"/>
          <w:u w:val="none"/>
        </w:rPr>
        <w:t xml:space="preserve">подключения </w:t>
      </w:r>
      <w:r w:rsidR="006B58A3">
        <w:rPr>
          <w:rStyle w:val="10"/>
          <w:color w:val="auto"/>
          <w:sz w:val="28"/>
          <w:szCs w:val="28"/>
          <w:u w:val="none"/>
        </w:rPr>
        <w:t>выходной цепи</w:t>
      </w:r>
      <w:r w:rsidR="0030689E">
        <w:rPr>
          <w:rStyle w:val="10"/>
          <w:color w:val="auto"/>
          <w:sz w:val="28"/>
          <w:szCs w:val="28"/>
          <w:u w:val="none"/>
        </w:rPr>
        <w:t xml:space="preserve"> к контактам</w:t>
      </w:r>
      <w:r w:rsidR="006B58A3">
        <w:rPr>
          <w:rStyle w:val="10"/>
          <w:color w:val="auto"/>
          <w:sz w:val="28"/>
          <w:szCs w:val="28"/>
          <w:u w:val="none"/>
        </w:rPr>
        <w:t xml:space="preserve"> электромагнитно</w:t>
      </w:r>
      <w:r w:rsidR="001A1795">
        <w:rPr>
          <w:rStyle w:val="10"/>
          <w:color w:val="auto"/>
          <w:sz w:val="28"/>
          <w:szCs w:val="28"/>
          <w:u w:val="none"/>
        </w:rPr>
        <w:t>го</w:t>
      </w:r>
      <w:r w:rsidR="006B58A3">
        <w:rPr>
          <w:rStyle w:val="10"/>
          <w:color w:val="auto"/>
          <w:sz w:val="28"/>
          <w:szCs w:val="28"/>
          <w:u w:val="none"/>
        </w:rPr>
        <w:t xml:space="preserve"> </w:t>
      </w:r>
      <w:r w:rsidR="00687A99">
        <w:rPr>
          <w:rStyle w:val="10"/>
          <w:color w:val="auto"/>
          <w:sz w:val="28"/>
          <w:szCs w:val="28"/>
          <w:u w:val="none"/>
        </w:rPr>
        <w:t xml:space="preserve">реле. Имеет два варианта контактов </w:t>
      </w:r>
      <w:r w:rsidR="001A1795">
        <w:rPr>
          <w:rStyle w:val="10"/>
          <w:color w:val="auto"/>
          <w:sz w:val="28"/>
          <w:szCs w:val="28"/>
          <w:u w:val="none"/>
        </w:rPr>
        <w:t>– нормально замкнуты</w:t>
      </w:r>
      <w:r w:rsidR="00035C37">
        <w:rPr>
          <w:rStyle w:val="10"/>
          <w:color w:val="auto"/>
          <w:sz w:val="28"/>
          <w:szCs w:val="28"/>
          <w:u w:val="none"/>
        </w:rPr>
        <w:t>е</w:t>
      </w:r>
      <w:r w:rsidR="001A1795">
        <w:rPr>
          <w:rStyle w:val="10"/>
          <w:color w:val="auto"/>
          <w:sz w:val="28"/>
          <w:szCs w:val="28"/>
          <w:u w:val="none"/>
        </w:rPr>
        <w:t xml:space="preserve"> и нормально разомкнуты</w:t>
      </w:r>
      <w:r w:rsidR="00035C37">
        <w:rPr>
          <w:rStyle w:val="10"/>
          <w:color w:val="auto"/>
          <w:sz w:val="28"/>
          <w:szCs w:val="28"/>
          <w:u w:val="none"/>
        </w:rPr>
        <w:t>е</w:t>
      </w:r>
      <w:r w:rsidR="001A1795">
        <w:rPr>
          <w:rStyle w:val="10"/>
          <w:color w:val="auto"/>
          <w:sz w:val="28"/>
          <w:szCs w:val="28"/>
          <w:u w:val="none"/>
        </w:rPr>
        <w:t>.</w:t>
      </w:r>
      <w:r w:rsidRPr="00492565">
        <w:rPr>
          <w:rStyle w:val="10"/>
          <w:color w:val="auto"/>
          <w:sz w:val="28"/>
          <w:szCs w:val="28"/>
          <w:u w:val="none"/>
        </w:rPr>
        <w:t xml:space="preserve"> </w:t>
      </w:r>
    </w:p>
    <w:p w:rsidR="00492565" w:rsidRDefault="00492565" w:rsidP="00995C3D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10 – Клемма подключения выходной цепи оптореле с нормально замкнутыми контактами («сухой контакт»)</w:t>
      </w:r>
    </w:p>
    <w:p w:rsidR="00764D94" w:rsidRPr="00C052C4" w:rsidRDefault="00764D94" w:rsidP="00241701">
      <w:pPr>
        <w:pStyle w:val="Iauiue1"/>
        <w:suppressAutoHyphens/>
        <w:spacing w:before="120" w:line="264" w:lineRule="auto"/>
        <w:ind w:firstLine="720"/>
        <w:jc w:val="center"/>
        <w:rPr>
          <w:rStyle w:val="10"/>
          <w:color w:val="auto"/>
          <w:u w:val="none"/>
        </w:rPr>
      </w:pPr>
      <w:r w:rsidRPr="00C052C4">
        <w:rPr>
          <w:rStyle w:val="10"/>
          <w:color w:val="auto"/>
          <w:sz w:val="28"/>
          <w:szCs w:val="28"/>
          <w:u w:val="none"/>
        </w:rPr>
        <w:t xml:space="preserve">Рисунок </w:t>
      </w:r>
      <w:r w:rsidR="00241701" w:rsidRPr="00C052C4">
        <w:rPr>
          <w:rStyle w:val="10"/>
          <w:color w:val="auto"/>
          <w:sz w:val="28"/>
          <w:szCs w:val="28"/>
          <w:u w:val="none"/>
        </w:rPr>
        <w:t>1.</w:t>
      </w:r>
      <w:r w:rsidR="004F7454">
        <w:rPr>
          <w:rStyle w:val="10"/>
          <w:color w:val="auto"/>
          <w:sz w:val="28"/>
          <w:szCs w:val="28"/>
          <w:u w:val="none"/>
        </w:rPr>
        <w:t>6</w:t>
      </w:r>
    </w:p>
    <w:p w:rsidR="002C7E87" w:rsidRDefault="007C30D0" w:rsidP="00467BCA">
      <w:pPr>
        <w:pStyle w:val="Iauiue1"/>
        <w:suppressAutoHyphens/>
        <w:spacing w:before="120"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764D94" w:rsidRPr="00241701">
        <w:rPr>
          <w:sz w:val="28"/>
          <w:szCs w:val="28"/>
        </w:rPr>
        <w:lastRenderedPageBreak/>
        <w:t xml:space="preserve">На </w:t>
      </w:r>
      <w:r w:rsidR="00467BCA">
        <w:rPr>
          <w:sz w:val="28"/>
          <w:szCs w:val="28"/>
        </w:rPr>
        <w:t>передней панели расположены:</w:t>
      </w:r>
    </w:p>
    <w:p w:rsidR="00AC2CBC" w:rsidRDefault="001651D8" w:rsidP="001651D8">
      <w:pPr>
        <w:pStyle w:val="Iauiue1"/>
        <w:suppressAutoHyphens/>
        <w:spacing w:before="120" w:line="288" w:lineRule="auto"/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93174" cy="16789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няя панель - элементы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174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3E" w:rsidRDefault="00D4073E" w:rsidP="00AC2CBC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</w:p>
    <w:p w:rsidR="00AC2CBC" w:rsidRPr="00AC2CBC" w:rsidRDefault="00AC2CBC" w:rsidP="00AC2CBC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 w:rsidRPr="00AC2CBC">
        <w:rPr>
          <w:rStyle w:val="10"/>
          <w:color w:val="auto"/>
          <w:sz w:val="28"/>
          <w:szCs w:val="28"/>
          <w:u w:val="none"/>
        </w:rPr>
        <w:t>1 – Разъёмы подключения антенн</w:t>
      </w:r>
    </w:p>
    <w:p w:rsidR="00AC2CBC" w:rsidRDefault="00AC2CBC" w:rsidP="00AC2CBC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 w:rsidRPr="00AC2CBC">
        <w:rPr>
          <w:rStyle w:val="10"/>
          <w:color w:val="auto"/>
          <w:sz w:val="28"/>
          <w:szCs w:val="28"/>
          <w:u w:val="none"/>
        </w:rPr>
        <w:t>2 – Светодиод индикации работы металлодетектора</w:t>
      </w:r>
    </w:p>
    <w:p w:rsidR="007C760D" w:rsidRPr="00AC2CBC" w:rsidRDefault="007C760D" w:rsidP="00AC2CBC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3 – Разъём подключения блока питания (адаптера)</w:t>
      </w:r>
    </w:p>
    <w:p w:rsidR="00AC2CBC" w:rsidRPr="00AC2CBC" w:rsidRDefault="006C5763" w:rsidP="00AC2CBC">
      <w:pPr>
        <w:pStyle w:val="Iauiue1"/>
        <w:suppressAutoHyphens/>
        <w:spacing w:line="360" w:lineRule="auto"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4</w:t>
      </w:r>
      <w:r w:rsidR="00AC2CBC" w:rsidRPr="00AC2CBC">
        <w:rPr>
          <w:rStyle w:val="10"/>
          <w:color w:val="auto"/>
          <w:sz w:val="28"/>
          <w:szCs w:val="28"/>
          <w:u w:val="none"/>
        </w:rPr>
        <w:t xml:space="preserve"> – Отверстия для вывода кабелей питания и выхода</w:t>
      </w:r>
    </w:p>
    <w:p w:rsidR="00764D94" w:rsidRPr="00241701" w:rsidRDefault="00764D94" w:rsidP="00241701">
      <w:pPr>
        <w:pStyle w:val="Iauiue1"/>
        <w:widowControl/>
        <w:spacing w:before="120"/>
        <w:ind w:firstLine="720"/>
        <w:jc w:val="center"/>
        <w:rPr>
          <w:sz w:val="28"/>
          <w:szCs w:val="28"/>
        </w:rPr>
      </w:pPr>
      <w:r w:rsidRPr="00241701">
        <w:rPr>
          <w:sz w:val="28"/>
          <w:szCs w:val="28"/>
        </w:rPr>
        <w:t xml:space="preserve">Рисунок </w:t>
      </w:r>
      <w:r w:rsidR="00241701" w:rsidRPr="00241701">
        <w:rPr>
          <w:sz w:val="28"/>
          <w:szCs w:val="28"/>
        </w:rPr>
        <w:t>1.</w:t>
      </w:r>
      <w:r w:rsidR="004F7454">
        <w:rPr>
          <w:sz w:val="28"/>
          <w:szCs w:val="28"/>
        </w:rPr>
        <w:t>7</w:t>
      </w:r>
    </w:p>
    <w:p w:rsidR="00995C3D" w:rsidRDefault="00995C3D" w:rsidP="001F60AB">
      <w:pPr>
        <w:pStyle w:val="a5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</w:p>
    <w:p w:rsidR="00DE3E9D" w:rsidRDefault="00DE3E9D" w:rsidP="001F60AB">
      <w:pPr>
        <w:pStyle w:val="a5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  <w:r w:rsidRPr="002C0AB9">
        <w:rPr>
          <w:sz w:val="28"/>
          <w:szCs w:val="28"/>
        </w:rPr>
        <w:t>Пломбирование</w:t>
      </w:r>
      <w:r w:rsidR="002C0AB9" w:rsidRPr="002C0AB9">
        <w:rPr>
          <w:sz w:val="28"/>
          <w:szCs w:val="28"/>
        </w:rPr>
        <w:t xml:space="preserve"> платы</w:t>
      </w:r>
      <w:r w:rsidRPr="002C0AB9">
        <w:rPr>
          <w:sz w:val="28"/>
          <w:szCs w:val="28"/>
        </w:rPr>
        <w:t xml:space="preserve"> </w:t>
      </w:r>
      <w:r w:rsidR="00C60361" w:rsidRPr="002C0AB9">
        <w:rPr>
          <w:sz w:val="28"/>
          <w:szCs w:val="28"/>
        </w:rPr>
        <w:t>БОУ</w:t>
      </w:r>
      <w:r w:rsidRPr="002C0AB9">
        <w:rPr>
          <w:sz w:val="28"/>
          <w:szCs w:val="28"/>
        </w:rPr>
        <w:t xml:space="preserve"> выполняется </w:t>
      </w:r>
      <w:r w:rsidR="004A53D9" w:rsidRPr="002C0AB9">
        <w:rPr>
          <w:sz w:val="28"/>
          <w:szCs w:val="28"/>
        </w:rPr>
        <w:t>чашкой пломбировочной</w:t>
      </w:r>
      <w:r w:rsidRPr="002C0AB9">
        <w:rPr>
          <w:sz w:val="28"/>
          <w:szCs w:val="28"/>
        </w:rPr>
        <w:t>.</w:t>
      </w:r>
    </w:p>
    <w:p w:rsidR="00995C3D" w:rsidRDefault="00995C3D" w:rsidP="001F60AB">
      <w:pPr>
        <w:pStyle w:val="a5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</w:p>
    <w:p w:rsidR="00995C3D" w:rsidRPr="000F2315" w:rsidRDefault="00995C3D" w:rsidP="000F2315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11" w:name="_Toc108086317"/>
      <w:r w:rsidRPr="000F2315">
        <w:rPr>
          <w:rFonts w:ascii="Times New Roman" w:hAnsi="Times New Roman"/>
          <w:i w:val="0"/>
          <w:sz w:val="28"/>
          <w:szCs w:val="28"/>
        </w:rPr>
        <w:t>1.</w:t>
      </w:r>
      <w:r w:rsidR="004F7454">
        <w:rPr>
          <w:rFonts w:ascii="Times New Roman" w:hAnsi="Times New Roman"/>
          <w:i w:val="0"/>
          <w:sz w:val="28"/>
          <w:szCs w:val="28"/>
        </w:rPr>
        <w:t>5</w:t>
      </w:r>
      <w:r w:rsidRPr="000F2315">
        <w:rPr>
          <w:rFonts w:ascii="Times New Roman" w:hAnsi="Times New Roman"/>
          <w:i w:val="0"/>
          <w:sz w:val="28"/>
          <w:szCs w:val="28"/>
        </w:rPr>
        <w:t>.3 Инфракрасный датчик «ИД-1»</w:t>
      </w:r>
      <w:bookmarkEnd w:id="11"/>
    </w:p>
    <w:p w:rsidR="00995C3D" w:rsidRPr="00241701" w:rsidRDefault="00995C3D" w:rsidP="006C4279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5402B">
        <w:rPr>
          <w:sz w:val="28"/>
          <w:szCs w:val="28"/>
        </w:rPr>
        <w:t>ри использовании инфракрасного датчика</w:t>
      </w:r>
      <w:r w:rsidRPr="006952FD">
        <w:rPr>
          <w:sz w:val="28"/>
          <w:szCs w:val="28"/>
        </w:rPr>
        <w:t xml:space="preserve"> МД </w:t>
      </w:r>
      <w:r w:rsidR="00E52FD1">
        <w:rPr>
          <w:sz w:val="28"/>
          <w:szCs w:val="28"/>
        </w:rPr>
        <w:t>может перейти</w:t>
      </w:r>
      <w:r w:rsidRPr="006952FD">
        <w:rPr>
          <w:sz w:val="28"/>
          <w:szCs w:val="28"/>
        </w:rPr>
        <w:t xml:space="preserve"> в состояние «Тревога» только при наличии человека </w:t>
      </w:r>
      <w:r w:rsidR="009465A1">
        <w:rPr>
          <w:sz w:val="28"/>
          <w:szCs w:val="28"/>
        </w:rPr>
        <w:t>в контролируемом проёме</w:t>
      </w:r>
      <w:r w:rsidRPr="00B5402B">
        <w:rPr>
          <w:sz w:val="28"/>
          <w:szCs w:val="28"/>
        </w:rPr>
        <w:t>.</w:t>
      </w:r>
    </w:p>
    <w:p w:rsidR="00995C3D" w:rsidRPr="001F60AB" w:rsidRDefault="00995C3D" w:rsidP="001F60AB">
      <w:pPr>
        <w:pStyle w:val="a5"/>
        <w:suppressAutoHyphens/>
        <w:spacing w:after="0" w:line="288" w:lineRule="auto"/>
        <w:ind w:left="0" w:firstLine="720"/>
        <w:jc w:val="both"/>
        <w:rPr>
          <w:sz w:val="28"/>
          <w:szCs w:val="28"/>
        </w:rPr>
      </w:pPr>
    </w:p>
    <w:p w:rsidR="00764D94" w:rsidRPr="001F60AB" w:rsidRDefault="00764D94" w:rsidP="00EF5A7C">
      <w:pPr>
        <w:pStyle w:val="2"/>
        <w:keepNext w:val="0"/>
        <w:suppressAutoHyphens/>
        <w:spacing w:before="0" w:after="0" w:line="360" w:lineRule="auto"/>
        <w:ind w:firstLine="709"/>
        <w:rPr>
          <w:b w:val="0"/>
          <w:caps/>
          <w:sz w:val="28"/>
          <w:szCs w:val="28"/>
        </w:rPr>
      </w:pPr>
      <w:bookmarkStart w:id="12" w:name="_Toc108086318"/>
      <w:r w:rsidRPr="00EF5A7C">
        <w:rPr>
          <w:rFonts w:ascii="Times New Roman" w:hAnsi="Times New Roman"/>
          <w:i w:val="0"/>
          <w:sz w:val="28"/>
          <w:szCs w:val="28"/>
        </w:rPr>
        <w:t xml:space="preserve">2 </w:t>
      </w:r>
      <w:r w:rsidR="00EF5A7C" w:rsidRPr="00EF5A7C">
        <w:rPr>
          <w:rFonts w:ascii="Times New Roman" w:hAnsi="Times New Roman"/>
          <w:i w:val="0"/>
          <w:sz w:val="28"/>
          <w:szCs w:val="28"/>
        </w:rPr>
        <w:t>И</w:t>
      </w:r>
      <w:r w:rsidRPr="00EF5A7C">
        <w:rPr>
          <w:rFonts w:ascii="Times New Roman" w:hAnsi="Times New Roman"/>
          <w:i w:val="0"/>
          <w:sz w:val="28"/>
          <w:szCs w:val="28"/>
        </w:rPr>
        <w:t>спользование по назначению</w:t>
      </w:r>
      <w:bookmarkEnd w:id="12"/>
    </w:p>
    <w:p w:rsidR="00E80E17" w:rsidRPr="00EF5A7C" w:rsidRDefault="00E80E17" w:rsidP="00EF5A7C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13" w:name="_Toc108086319"/>
      <w:r w:rsidRPr="00EF5A7C">
        <w:rPr>
          <w:rFonts w:ascii="Times New Roman" w:hAnsi="Times New Roman"/>
          <w:i w:val="0"/>
          <w:sz w:val="28"/>
          <w:szCs w:val="28"/>
        </w:rPr>
        <w:t>2.1 Эксплуатационные ограничения</w:t>
      </w:r>
      <w:bookmarkEnd w:id="13"/>
    </w:p>
    <w:p w:rsidR="00E80E17" w:rsidRPr="001F60AB" w:rsidRDefault="00E80E17" w:rsidP="001F60AB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1F60AB">
        <w:rPr>
          <w:iCs/>
          <w:sz w:val="28"/>
          <w:szCs w:val="28"/>
        </w:rPr>
        <w:t>Запрещается эксплуатация изделия при:</w:t>
      </w:r>
    </w:p>
    <w:p w:rsidR="00E80E17" w:rsidRPr="001F60AB" w:rsidRDefault="00E80E17" w:rsidP="001F60AB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1F60AB">
        <w:rPr>
          <w:iCs/>
          <w:sz w:val="28"/>
          <w:szCs w:val="28"/>
        </w:rPr>
        <w:t>- пи</w:t>
      </w:r>
      <w:r w:rsidR="00436894" w:rsidRPr="001F60AB">
        <w:rPr>
          <w:iCs/>
          <w:sz w:val="28"/>
          <w:szCs w:val="28"/>
        </w:rPr>
        <w:t xml:space="preserve">тающем напряжении от сети 50 </w:t>
      </w:r>
      <w:r w:rsidRPr="001F60AB">
        <w:rPr>
          <w:iCs/>
          <w:sz w:val="28"/>
          <w:szCs w:val="28"/>
        </w:rPr>
        <w:t>Гц, менее 150 В или более 242 В;</w:t>
      </w:r>
    </w:p>
    <w:p w:rsidR="00E80E17" w:rsidRPr="001F60AB" w:rsidRDefault="00E80E17" w:rsidP="001F60AB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1F60AB">
        <w:rPr>
          <w:iCs/>
          <w:sz w:val="28"/>
          <w:szCs w:val="28"/>
        </w:rPr>
        <w:t>- питающем напряжении от источника постоянного тока более 18 В;</w:t>
      </w:r>
    </w:p>
    <w:p w:rsidR="00E80E17" w:rsidRPr="001F60AB" w:rsidRDefault="00E80E17" w:rsidP="001F60AB">
      <w:pPr>
        <w:pStyle w:val="20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1F60AB">
        <w:rPr>
          <w:sz w:val="28"/>
          <w:szCs w:val="28"/>
        </w:rPr>
        <w:t>- наличии осадков в виде дождя любой интенсивности.</w:t>
      </w:r>
    </w:p>
    <w:p w:rsidR="00351C6B" w:rsidRPr="00D66E37" w:rsidRDefault="00351C6B" w:rsidP="00351C6B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14" w:name="_Toc96606264"/>
      <w:bookmarkStart w:id="15" w:name="_Toc108086320"/>
      <w:r w:rsidRPr="00D66E37">
        <w:rPr>
          <w:rFonts w:ascii="Times New Roman" w:hAnsi="Times New Roman"/>
          <w:i w:val="0"/>
          <w:sz w:val="28"/>
          <w:szCs w:val="28"/>
        </w:rPr>
        <w:t>2.2 Меры безопасности при подготовке</w:t>
      </w:r>
      <w:r w:rsidR="00B529DF">
        <w:rPr>
          <w:rFonts w:ascii="Times New Roman" w:hAnsi="Times New Roman"/>
          <w:i w:val="0"/>
          <w:sz w:val="28"/>
          <w:szCs w:val="28"/>
        </w:rPr>
        <w:t xml:space="preserve"> и использовании</w:t>
      </w:r>
      <w:r w:rsidRPr="00D66E37">
        <w:rPr>
          <w:rFonts w:ascii="Times New Roman" w:hAnsi="Times New Roman"/>
          <w:i w:val="0"/>
          <w:sz w:val="28"/>
          <w:szCs w:val="28"/>
        </w:rPr>
        <w:t xml:space="preserve"> изделия</w:t>
      </w:r>
      <w:bookmarkEnd w:id="14"/>
      <w:r w:rsidR="00B529DF">
        <w:rPr>
          <w:rFonts w:ascii="Times New Roman" w:hAnsi="Times New Roman"/>
          <w:i w:val="0"/>
          <w:sz w:val="28"/>
          <w:szCs w:val="28"/>
        </w:rPr>
        <w:t xml:space="preserve"> по назначению</w:t>
      </w:r>
      <w:bookmarkEnd w:id="15"/>
    </w:p>
    <w:p w:rsidR="00351C6B" w:rsidRPr="00282344" w:rsidRDefault="00351C6B" w:rsidP="00351C6B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Металлодетектор</w:t>
      </w:r>
      <w:r w:rsidRPr="00282344">
        <w:rPr>
          <w:rFonts w:eastAsia="SimSun"/>
          <w:sz w:val="28"/>
          <w:szCs w:val="28"/>
        </w:rPr>
        <w:t xml:space="preserve"> по способу защиты человека от поражения </w:t>
      </w:r>
      <w:r>
        <w:rPr>
          <w:rFonts w:eastAsia="SimSun"/>
          <w:sz w:val="28"/>
          <w:szCs w:val="28"/>
        </w:rPr>
        <w:t xml:space="preserve"> </w:t>
      </w:r>
      <w:r w:rsidRPr="00282344">
        <w:rPr>
          <w:rFonts w:eastAsia="SimSun"/>
          <w:sz w:val="28"/>
          <w:szCs w:val="28"/>
        </w:rPr>
        <w:t>электрическим током соответств</w:t>
      </w:r>
      <w:r>
        <w:rPr>
          <w:rFonts w:eastAsia="SimSun"/>
          <w:sz w:val="28"/>
          <w:szCs w:val="28"/>
        </w:rPr>
        <w:t>ует</w:t>
      </w:r>
      <w:r w:rsidRPr="00282344">
        <w:rPr>
          <w:rFonts w:eastAsia="SimSun"/>
          <w:sz w:val="28"/>
          <w:szCs w:val="28"/>
        </w:rPr>
        <w:t xml:space="preserve"> классу защиты </w:t>
      </w:r>
      <w:r w:rsidRPr="00282344">
        <w:rPr>
          <w:rFonts w:eastAsia="SimSun"/>
          <w:sz w:val="28"/>
          <w:szCs w:val="28"/>
          <w:lang w:val="en-US"/>
        </w:rPr>
        <w:t>III</w:t>
      </w:r>
      <w:r w:rsidRPr="00282344">
        <w:rPr>
          <w:rFonts w:eastAsia="SimSun"/>
          <w:sz w:val="28"/>
          <w:szCs w:val="28"/>
        </w:rPr>
        <w:t xml:space="preserve"> по ГОСТ 12.2.007.0.</w:t>
      </w:r>
    </w:p>
    <w:p w:rsidR="00351C6B" w:rsidRDefault="00351C6B" w:rsidP="00351C6B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Металлодетектор</w:t>
      </w:r>
      <w:r w:rsidRPr="00282344">
        <w:rPr>
          <w:rFonts w:eastAsia="SimSun"/>
          <w:sz w:val="28"/>
          <w:szCs w:val="28"/>
        </w:rPr>
        <w:t xml:space="preserve"> соответств</w:t>
      </w:r>
      <w:r>
        <w:rPr>
          <w:rFonts w:eastAsia="SimSun"/>
          <w:sz w:val="28"/>
          <w:szCs w:val="28"/>
        </w:rPr>
        <w:t>ует</w:t>
      </w:r>
      <w:r w:rsidRPr="00282344">
        <w:rPr>
          <w:rFonts w:eastAsia="SimSun"/>
          <w:sz w:val="28"/>
          <w:szCs w:val="28"/>
        </w:rPr>
        <w:t xml:space="preserve"> </w:t>
      </w:r>
      <w:r w:rsidR="0022049F">
        <w:rPr>
          <w:rFonts w:eastAsia="SimSun"/>
          <w:sz w:val="28"/>
          <w:szCs w:val="28"/>
        </w:rPr>
        <w:t xml:space="preserve">нормативам и требованиям Главы </w:t>
      </w:r>
      <w:r w:rsidR="0022049F">
        <w:rPr>
          <w:rFonts w:eastAsia="SimSun"/>
          <w:sz w:val="28"/>
          <w:szCs w:val="28"/>
          <w:lang w:val="en-US"/>
        </w:rPr>
        <w:t>II</w:t>
      </w:r>
      <w:r w:rsidR="0022049F">
        <w:rPr>
          <w:rFonts w:eastAsia="SimSun"/>
          <w:sz w:val="28"/>
          <w:szCs w:val="28"/>
        </w:rPr>
        <w:t xml:space="preserve">. Раздел 7. «Требования к продукции машиностроения, приборостроения и </w:t>
      </w:r>
      <w:r w:rsidR="0022049F">
        <w:rPr>
          <w:rFonts w:eastAsia="SimSun"/>
          <w:sz w:val="28"/>
          <w:szCs w:val="28"/>
        </w:rPr>
        <w:lastRenderedPageBreak/>
        <w:t>электротехники» Единых санитарно-эпидемиологических требований к товарам, подлежащим санитарно-эпидемиологическому надзору (контролю), утв. Решением комиссии Таможенного союза от 28.05.2010г. №299.</w:t>
      </w:r>
    </w:p>
    <w:p w:rsidR="00351C6B" w:rsidRDefault="00351C6B" w:rsidP="00351C6B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</w:rPr>
      </w:pPr>
      <w:r w:rsidRPr="00282344">
        <w:rPr>
          <w:rFonts w:eastAsia="SimSun"/>
          <w:sz w:val="28"/>
          <w:szCs w:val="28"/>
        </w:rPr>
        <w:t xml:space="preserve">Конструктивное исполнение </w:t>
      </w:r>
      <w:r>
        <w:rPr>
          <w:rFonts w:eastAsia="SimSun"/>
          <w:sz w:val="28"/>
          <w:szCs w:val="28"/>
        </w:rPr>
        <w:t>металлодетектора</w:t>
      </w:r>
      <w:r w:rsidRPr="00282344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>обеспечивает его</w:t>
      </w:r>
      <w:r w:rsidRPr="00282344">
        <w:rPr>
          <w:rFonts w:eastAsia="SimSun"/>
          <w:sz w:val="28"/>
          <w:szCs w:val="28"/>
        </w:rPr>
        <w:t xml:space="preserve"> пожарн</w:t>
      </w:r>
      <w:r>
        <w:rPr>
          <w:rFonts w:eastAsia="SimSun"/>
          <w:sz w:val="28"/>
          <w:szCs w:val="28"/>
        </w:rPr>
        <w:t>ую</w:t>
      </w:r>
      <w:r w:rsidRPr="00282344">
        <w:rPr>
          <w:rFonts w:eastAsia="SimSun"/>
          <w:sz w:val="28"/>
          <w:szCs w:val="28"/>
        </w:rPr>
        <w:t xml:space="preserve"> безопасност</w:t>
      </w:r>
      <w:r>
        <w:rPr>
          <w:rFonts w:eastAsia="SimSun"/>
          <w:sz w:val="28"/>
          <w:szCs w:val="28"/>
        </w:rPr>
        <w:t>ь</w:t>
      </w:r>
      <w:r w:rsidRPr="00282344">
        <w:rPr>
          <w:rFonts w:eastAsia="SimSun"/>
          <w:sz w:val="28"/>
          <w:szCs w:val="28"/>
        </w:rPr>
        <w:t xml:space="preserve"> по ГОСТ 12.1.004 в аварийном режиме работы и при нарушении правил эксплуатации.</w:t>
      </w:r>
    </w:p>
    <w:p w:rsidR="00351C6B" w:rsidRPr="00FC0B5D" w:rsidRDefault="00351C6B" w:rsidP="00351C6B">
      <w:pPr>
        <w:pStyle w:val="a5"/>
        <w:suppressAutoHyphens/>
        <w:spacing w:after="0" w:line="360" w:lineRule="auto"/>
        <w:ind w:left="0" w:firstLine="709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t>Металлодетектор</w:t>
      </w:r>
      <w:r w:rsidRPr="00FC0B5D">
        <w:rPr>
          <w:sz w:val="28"/>
          <w:szCs w:val="28"/>
        </w:rPr>
        <w:t xml:space="preserve"> является пассивным прибором</w:t>
      </w:r>
      <w:r>
        <w:rPr>
          <w:sz w:val="28"/>
          <w:szCs w:val="28"/>
        </w:rPr>
        <w:t xml:space="preserve"> и </w:t>
      </w:r>
      <w:r w:rsidRPr="00FC0B5D">
        <w:rPr>
          <w:rFonts w:eastAsia="SimSun"/>
          <w:sz w:val="28"/>
          <w:szCs w:val="28"/>
        </w:rPr>
        <w:t>не оказывает вредных электромагнитных воздействий на людей, не влияет на работоспособность медицинских кардиостимуляторов и на сохранение информации на магнитных носителях, не оказывает вредного воздействия на окружающую среду.</w:t>
      </w:r>
    </w:p>
    <w:p w:rsidR="00351C6B" w:rsidRPr="00D66E37" w:rsidRDefault="00351C6B" w:rsidP="00351C6B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16" w:name="_Toc96606265"/>
      <w:bookmarkStart w:id="17" w:name="_Toc108086321"/>
      <w:r w:rsidRPr="00D66E37">
        <w:rPr>
          <w:rFonts w:ascii="Times New Roman" w:hAnsi="Times New Roman"/>
          <w:i w:val="0"/>
          <w:sz w:val="28"/>
          <w:szCs w:val="28"/>
        </w:rPr>
        <w:t>2.3 Подготовка металлодетектора к использованию</w:t>
      </w:r>
      <w:bookmarkEnd w:id="16"/>
      <w:bookmarkEnd w:id="17"/>
    </w:p>
    <w:p w:rsidR="00351C6B" w:rsidRPr="00D66E37" w:rsidRDefault="00351C6B" w:rsidP="00351C6B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18" w:name="_Toc34745924"/>
      <w:bookmarkStart w:id="19" w:name="_Toc96606266"/>
      <w:bookmarkStart w:id="20" w:name="_Toc108086322"/>
      <w:r w:rsidRPr="00D66E37">
        <w:rPr>
          <w:rFonts w:ascii="Times New Roman" w:hAnsi="Times New Roman"/>
          <w:i w:val="0"/>
          <w:sz w:val="28"/>
          <w:szCs w:val="28"/>
        </w:rPr>
        <w:t>2.3.1 Порядок проверки технического состояния</w:t>
      </w:r>
      <w:bookmarkEnd w:id="18"/>
      <w:r w:rsidRPr="00D66E37">
        <w:rPr>
          <w:rFonts w:ascii="Times New Roman" w:hAnsi="Times New Roman"/>
          <w:i w:val="0"/>
          <w:sz w:val="28"/>
          <w:szCs w:val="28"/>
        </w:rPr>
        <w:t xml:space="preserve"> металлодетектора</w:t>
      </w:r>
      <w:bookmarkEnd w:id="19"/>
      <w:bookmarkEnd w:id="20"/>
    </w:p>
    <w:p w:rsidR="00351C6B" w:rsidRPr="009163E9" w:rsidRDefault="00351C6B" w:rsidP="00351C6B">
      <w:pPr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163E9">
        <w:rPr>
          <w:sz w:val="28"/>
          <w:szCs w:val="28"/>
        </w:rPr>
        <w:t xml:space="preserve">При поступлении </w:t>
      </w:r>
      <w:r>
        <w:rPr>
          <w:sz w:val="28"/>
          <w:szCs w:val="28"/>
        </w:rPr>
        <w:t>металлодетектора</w:t>
      </w:r>
      <w:r w:rsidRPr="009163E9">
        <w:rPr>
          <w:sz w:val="28"/>
          <w:szCs w:val="28"/>
        </w:rPr>
        <w:t xml:space="preserve"> с предприятия-изготовителя проводят проверку </w:t>
      </w:r>
      <w:r w:rsidR="00770979">
        <w:rPr>
          <w:sz w:val="28"/>
          <w:szCs w:val="28"/>
        </w:rPr>
        <w:t xml:space="preserve">его </w:t>
      </w:r>
      <w:r w:rsidRPr="009163E9">
        <w:rPr>
          <w:sz w:val="28"/>
          <w:szCs w:val="28"/>
        </w:rPr>
        <w:t>состояния в соответствии с таблицей 2.1.</w:t>
      </w:r>
    </w:p>
    <w:p w:rsidR="00351C6B" w:rsidRPr="0004666C" w:rsidRDefault="00351C6B" w:rsidP="00351C6B">
      <w:pPr>
        <w:pStyle w:val="Iauiue1"/>
        <w:widowControl/>
        <w:spacing w:after="120"/>
        <w:ind w:firstLine="0"/>
        <w:jc w:val="both"/>
        <w:rPr>
          <w:rFonts w:ascii="Arial" w:hAnsi="Arial" w:cs="Arial"/>
          <w:sz w:val="28"/>
          <w:szCs w:val="28"/>
        </w:rPr>
      </w:pPr>
      <w:r w:rsidRPr="009163E9">
        <w:rPr>
          <w:sz w:val="28"/>
          <w:szCs w:val="28"/>
        </w:rPr>
        <w:t>Таблица 2.</w:t>
      </w:r>
      <w:r>
        <w:rPr>
          <w:sz w:val="28"/>
          <w:szCs w:val="28"/>
        </w:rPr>
        <w:t>1– Проверка состояния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470"/>
      </w:tblGrid>
      <w:tr w:rsidR="00351C6B" w:rsidRPr="009163E9" w:rsidTr="00DF43D1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Наименование проверки,</w:t>
            </w:r>
          </w:p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методика проверки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 xml:space="preserve">Технические  </w:t>
            </w:r>
          </w:p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требования</w:t>
            </w:r>
          </w:p>
        </w:tc>
      </w:tr>
      <w:tr w:rsidR="00351C6B" w:rsidRPr="009163E9" w:rsidTr="00DF43D1">
        <w:trPr>
          <w:trHeight w:val="308"/>
        </w:trPr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1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2</w:t>
            </w:r>
          </w:p>
        </w:tc>
      </w:tr>
      <w:tr w:rsidR="00351C6B" w:rsidRPr="009163E9" w:rsidTr="00DF43D1"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351C6B" w:rsidRDefault="00351C6B" w:rsidP="00DF43D1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Проверка комплектности</w:t>
            </w:r>
            <w:r>
              <w:rPr>
                <w:sz w:val="28"/>
                <w:szCs w:val="28"/>
              </w:rPr>
              <w:t xml:space="preserve"> </w:t>
            </w:r>
          </w:p>
          <w:p w:rsidR="00351C6B" w:rsidRPr="009163E9" w:rsidRDefault="00351C6B" w:rsidP="00DF43D1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металлодетектора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Соответствие разделу паспорта</w:t>
            </w:r>
            <w:r>
              <w:rPr>
                <w:sz w:val="28"/>
                <w:szCs w:val="28"/>
              </w:rPr>
              <w:t xml:space="preserve"> </w:t>
            </w:r>
            <w:r w:rsidRPr="009163E9">
              <w:rPr>
                <w:sz w:val="28"/>
                <w:szCs w:val="28"/>
              </w:rPr>
              <w:t>и контракта (договора)</w:t>
            </w:r>
          </w:p>
        </w:tc>
      </w:tr>
      <w:tr w:rsidR="00351C6B" w:rsidRPr="009163E9" w:rsidTr="00DF43D1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351C6B" w:rsidRDefault="00351C6B" w:rsidP="00DF43D1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163E9">
              <w:rPr>
                <w:sz w:val="28"/>
                <w:szCs w:val="28"/>
              </w:rPr>
              <w:t>нешн</w:t>
            </w:r>
            <w:r>
              <w:rPr>
                <w:sz w:val="28"/>
                <w:szCs w:val="28"/>
              </w:rPr>
              <w:t>ий</w:t>
            </w:r>
            <w:r w:rsidRPr="009163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осмотр </w:t>
            </w:r>
          </w:p>
          <w:p w:rsidR="00351C6B" w:rsidRPr="009163E9" w:rsidRDefault="00351C6B" w:rsidP="00DF43D1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металлодетектора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51C6B" w:rsidRPr="009163E9" w:rsidRDefault="00351C6B" w:rsidP="00DF43D1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механических повреждений, коррозии</w:t>
            </w:r>
          </w:p>
        </w:tc>
      </w:tr>
    </w:tbl>
    <w:p w:rsidR="00764D94" w:rsidRPr="006711BA" w:rsidRDefault="00351C6B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>
        <w:rPr>
          <w:b w:val="0"/>
          <w:sz w:val="28"/>
          <w:szCs w:val="28"/>
        </w:rPr>
        <w:br w:type="column"/>
      </w:r>
      <w:bookmarkStart w:id="21" w:name="_Toc108086323"/>
      <w:r w:rsidR="00764D94" w:rsidRPr="006711BA">
        <w:rPr>
          <w:rFonts w:ascii="Times New Roman" w:hAnsi="Times New Roman"/>
          <w:i w:val="0"/>
          <w:sz w:val="28"/>
          <w:szCs w:val="28"/>
        </w:rPr>
        <w:lastRenderedPageBreak/>
        <w:t>2.</w:t>
      </w:r>
      <w:r w:rsidRPr="006711BA">
        <w:rPr>
          <w:rFonts w:ascii="Times New Roman" w:hAnsi="Times New Roman"/>
          <w:i w:val="0"/>
          <w:sz w:val="28"/>
          <w:szCs w:val="28"/>
        </w:rPr>
        <w:t>4</w:t>
      </w:r>
      <w:r w:rsidR="00764D94" w:rsidRPr="006711BA">
        <w:rPr>
          <w:rFonts w:ascii="Times New Roman" w:hAnsi="Times New Roman"/>
          <w:i w:val="0"/>
          <w:sz w:val="28"/>
          <w:szCs w:val="28"/>
        </w:rPr>
        <w:t xml:space="preserve"> </w:t>
      </w:r>
      <w:r w:rsidR="006D6352" w:rsidRPr="006711BA">
        <w:rPr>
          <w:rFonts w:ascii="Times New Roman" w:hAnsi="Times New Roman"/>
          <w:i w:val="0"/>
          <w:sz w:val="28"/>
          <w:szCs w:val="28"/>
        </w:rPr>
        <w:t>Монтаж и настройка металлодетектора</w:t>
      </w:r>
      <w:bookmarkEnd w:id="21"/>
    </w:p>
    <w:p w:rsidR="00764D94" w:rsidRPr="006711BA" w:rsidRDefault="001B7967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22" w:name="_Toc108086324"/>
      <w:r w:rsidRPr="006711BA">
        <w:rPr>
          <w:rFonts w:ascii="Times New Roman" w:hAnsi="Times New Roman"/>
          <w:i w:val="0"/>
          <w:sz w:val="28"/>
          <w:szCs w:val="28"/>
        </w:rPr>
        <w:t>2.</w:t>
      </w:r>
      <w:r w:rsidR="00702AE1" w:rsidRPr="006711BA">
        <w:rPr>
          <w:rFonts w:ascii="Times New Roman" w:hAnsi="Times New Roman"/>
          <w:i w:val="0"/>
          <w:sz w:val="28"/>
          <w:szCs w:val="28"/>
        </w:rPr>
        <w:t>4</w:t>
      </w:r>
      <w:r w:rsidRPr="006711BA">
        <w:rPr>
          <w:rFonts w:ascii="Times New Roman" w:hAnsi="Times New Roman"/>
          <w:i w:val="0"/>
          <w:sz w:val="28"/>
          <w:szCs w:val="28"/>
        </w:rPr>
        <w:t>.1</w:t>
      </w:r>
      <w:r w:rsidR="00764D94" w:rsidRPr="006711BA">
        <w:rPr>
          <w:rFonts w:ascii="Times New Roman" w:hAnsi="Times New Roman"/>
          <w:i w:val="0"/>
          <w:sz w:val="28"/>
          <w:szCs w:val="28"/>
        </w:rPr>
        <w:t xml:space="preserve"> Общие требования к монтажу</w:t>
      </w:r>
      <w:bookmarkEnd w:id="22"/>
    </w:p>
    <w:p w:rsidR="00764D94" w:rsidRPr="00E83562" w:rsidRDefault="00764D94" w:rsidP="00C9352E">
      <w:pPr>
        <w:tabs>
          <w:tab w:val="left" w:pos="851"/>
        </w:tabs>
        <w:suppressAutoHyphens/>
        <w:spacing w:line="348" w:lineRule="auto"/>
        <w:ind w:firstLine="720"/>
        <w:jc w:val="both"/>
        <w:rPr>
          <w:sz w:val="28"/>
          <w:szCs w:val="28"/>
        </w:rPr>
      </w:pPr>
      <w:r w:rsidRPr="00E83562">
        <w:rPr>
          <w:sz w:val="28"/>
          <w:szCs w:val="28"/>
        </w:rPr>
        <w:t>Монтаж металлодетектора следует проводить с соблюдением норм и правил вы</w:t>
      </w:r>
      <w:r w:rsidR="009918D7" w:rsidRPr="00E83562">
        <w:rPr>
          <w:sz w:val="28"/>
          <w:szCs w:val="28"/>
        </w:rPr>
        <w:t>полнения монтажных</w:t>
      </w:r>
      <w:r w:rsidRPr="00E83562">
        <w:rPr>
          <w:sz w:val="28"/>
          <w:szCs w:val="28"/>
        </w:rPr>
        <w:t xml:space="preserve"> и электромонтажных работ.</w:t>
      </w:r>
    </w:p>
    <w:p w:rsidR="00764D94" w:rsidRPr="00E83562" w:rsidRDefault="00764D94" w:rsidP="00C9352E">
      <w:pPr>
        <w:tabs>
          <w:tab w:val="left" w:pos="851"/>
        </w:tabs>
        <w:suppressAutoHyphens/>
        <w:spacing w:line="348" w:lineRule="auto"/>
        <w:ind w:firstLine="720"/>
        <w:jc w:val="both"/>
        <w:rPr>
          <w:sz w:val="28"/>
          <w:szCs w:val="28"/>
        </w:rPr>
      </w:pPr>
      <w:r w:rsidRPr="00E83562">
        <w:rPr>
          <w:sz w:val="28"/>
          <w:szCs w:val="28"/>
        </w:rPr>
        <w:t>Кабели и шнур питания следует располагать в местах, где исключается возможность их повреждения (при ходьбе, перемещении мебели и т.п.).</w:t>
      </w:r>
    </w:p>
    <w:p w:rsidR="00764D94" w:rsidRDefault="00764D94" w:rsidP="00C9352E">
      <w:pPr>
        <w:tabs>
          <w:tab w:val="left" w:pos="851"/>
        </w:tabs>
        <w:suppressAutoHyphens/>
        <w:spacing w:line="348" w:lineRule="auto"/>
        <w:ind w:firstLine="720"/>
        <w:jc w:val="both"/>
        <w:rPr>
          <w:sz w:val="28"/>
          <w:szCs w:val="28"/>
        </w:rPr>
      </w:pPr>
      <w:r w:rsidRPr="0030689E">
        <w:rPr>
          <w:sz w:val="28"/>
          <w:szCs w:val="28"/>
        </w:rPr>
        <w:t>При прокладке кабелей необходимо обеспечить расположение ка</w:t>
      </w:r>
      <w:r w:rsidR="009918D7" w:rsidRPr="0030689E">
        <w:rPr>
          <w:sz w:val="28"/>
          <w:szCs w:val="28"/>
        </w:rPr>
        <w:t>белей</w:t>
      </w:r>
      <w:r w:rsidR="00A43D23">
        <w:rPr>
          <w:sz w:val="28"/>
          <w:szCs w:val="28"/>
        </w:rPr>
        <w:t xml:space="preserve"> сигнальных</w:t>
      </w:r>
      <w:r w:rsidR="009918D7" w:rsidRPr="0030689E">
        <w:rPr>
          <w:sz w:val="28"/>
          <w:szCs w:val="28"/>
        </w:rPr>
        <w:t xml:space="preserve"> на</w:t>
      </w:r>
      <w:r w:rsidRPr="0030689E">
        <w:rPr>
          <w:sz w:val="28"/>
          <w:szCs w:val="28"/>
        </w:rPr>
        <w:t xml:space="preserve"> расстоянии не менее </w:t>
      </w:r>
      <w:smartTag w:uri="urn:schemas-microsoft-com:office:smarttags" w:element="metricconverter">
        <w:smartTagPr>
          <w:attr w:name="ProductID" w:val="150 мм"/>
        </w:smartTagPr>
        <w:r w:rsidRPr="0030689E">
          <w:rPr>
            <w:sz w:val="28"/>
            <w:szCs w:val="28"/>
          </w:rPr>
          <w:t>150 мм</w:t>
        </w:r>
      </w:smartTag>
      <w:r w:rsidRPr="0030689E">
        <w:rPr>
          <w:sz w:val="28"/>
          <w:szCs w:val="28"/>
        </w:rPr>
        <w:t xml:space="preserve"> от шлейфов сигнализации с импульсными сигналами и телефонных линий, максимально сокращая протяженность параллельных участков.</w:t>
      </w:r>
    </w:p>
    <w:p w:rsidR="00702AE1" w:rsidRPr="00C9352E" w:rsidRDefault="00702AE1" w:rsidP="00702AE1">
      <w:pPr>
        <w:pStyle w:val="210"/>
        <w:suppressAutoHyphens/>
        <w:spacing w:line="288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При заводской настройке, как правило, обеспечивается следующая помехозащищенность от источников помех (см. таблицу 2.</w:t>
      </w:r>
      <w:r>
        <w:rPr>
          <w:rFonts w:ascii="Times New Roman" w:hAnsi="Times New Roman"/>
          <w:sz w:val="28"/>
          <w:szCs w:val="28"/>
        </w:rPr>
        <w:t>2</w:t>
      </w:r>
      <w:r w:rsidRPr="00C9352E">
        <w:rPr>
          <w:rFonts w:ascii="Times New Roman" w:hAnsi="Times New Roman"/>
          <w:sz w:val="28"/>
          <w:szCs w:val="28"/>
        </w:rPr>
        <w:t>).</w:t>
      </w:r>
    </w:p>
    <w:p w:rsidR="00702AE1" w:rsidRPr="00C9352E" w:rsidRDefault="00702AE1" w:rsidP="00702AE1">
      <w:pPr>
        <w:pStyle w:val="210"/>
        <w:widowControl/>
        <w:spacing w:after="120"/>
        <w:ind w:right="0"/>
        <w:jc w:val="both"/>
        <w:rPr>
          <w:rFonts w:ascii="Times New Roman" w:hAnsi="Times New Roman"/>
          <w:b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Таблица 2.2</w:t>
      </w:r>
    </w:p>
    <w:tbl>
      <w:tblPr>
        <w:tblW w:w="960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2942"/>
      </w:tblGrid>
      <w:tr w:rsidR="00702AE1" w:rsidRPr="00C9352E" w:rsidTr="00DF43D1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Допустимые источники помех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 xml:space="preserve">Минимально </w:t>
            </w:r>
          </w:p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допустимое</w:t>
            </w:r>
          </w:p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 xml:space="preserve">расстояние от </w:t>
            </w:r>
            <w:r w:rsidR="00334DAA">
              <w:rPr>
                <w:rFonts w:ascii="Times New Roman" w:hAnsi="Times New Roman"/>
                <w:sz w:val="28"/>
                <w:szCs w:val="28"/>
              </w:rPr>
              <w:t>антенн</w:t>
            </w:r>
          </w:p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 xml:space="preserve">до источника помех, </w:t>
            </w:r>
          </w:p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  <w:tr w:rsidR="00702AE1" w:rsidRPr="00C9352E" w:rsidTr="00DF43D1">
        <w:tc>
          <w:tcPr>
            <w:tcW w:w="666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Автомобильные дороги</w:t>
            </w:r>
          </w:p>
        </w:tc>
        <w:tc>
          <w:tcPr>
            <w:tcW w:w="29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8F5185" w:rsidP="008F5185">
            <w:pPr>
              <w:pStyle w:val="21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Открывание м</w:t>
            </w:r>
            <w:r w:rsidR="00702AE1" w:rsidRPr="00C9352E">
              <w:rPr>
                <w:rFonts w:ascii="Times New Roman" w:hAnsi="Times New Roman"/>
                <w:sz w:val="28"/>
                <w:szCs w:val="28"/>
              </w:rPr>
              <w:t>еталлически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702AE1" w:rsidRPr="00C9352E">
              <w:rPr>
                <w:rFonts w:ascii="Times New Roman" w:hAnsi="Times New Roman"/>
                <w:sz w:val="28"/>
                <w:szCs w:val="28"/>
              </w:rPr>
              <w:t xml:space="preserve"> двер</w:t>
            </w:r>
            <w:r>
              <w:rPr>
                <w:rFonts w:ascii="Times New Roman" w:hAnsi="Times New Roman"/>
                <w:sz w:val="28"/>
                <w:szCs w:val="28"/>
              </w:rPr>
              <w:t>ей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5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8F5185">
            <w:pPr>
              <w:pStyle w:val="210"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 xml:space="preserve">Двери с </w:t>
            </w:r>
            <w:r w:rsidR="008F5185">
              <w:rPr>
                <w:rFonts w:ascii="Times New Roman" w:hAnsi="Times New Roman"/>
                <w:sz w:val="28"/>
                <w:szCs w:val="28"/>
              </w:rPr>
              <w:t>электромагнитным замком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2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Турникет «Трипод» со штангами из нержавеющей стали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</w:p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1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Пассажирские лифты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5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Стационарные электронагреватели («тепловые пу</w:t>
            </w:r>
            <w:r w:rsidRPr="00C9352E">
              <w:rPr>
                <w:rFonts w:ascii="Times New Roman" w:hAnsi="Times New Roman"/>
                <w:sz w:val="28"/>
                <w:szCs w:val="28"/>
              </w:rPr>
              <w:t>ш</w:t>
            </w:r>
            <w:r w:rsidRPr="00C9352E">
              <w:rPr>
                <w:rFonts w:ascii="Times New Roman" w:hAnsi="Times New Roman"/>
                <w:sz w:val="28"/>
                <w:szCs w:val="28"/>
              </w:rPr>
              <w:t>ки»)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</w:p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1,5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Микроволновые печи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3</w:t>
            </w:r>
          </w:p>
        </w:tc>
      </w:tr>
      <w:tr w:rsidR="00702AE1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Принтеры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1</w:t>
            </w:r>
          </w:p>
        </w:tc>
      </w:tr>
      <w:tr w:rsidR="00702AE1" w:rsidRPr="00C9352E" w:rsidTr="008F5185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pStyle w:val="210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52E">
              <w:rPr>
                <w:rFonts w:ascii="Times New Roman" w:hAnsi="Times New Roman"/>
                <w:sz w:val="28"/>
                <w:szCs w:val="28"/>
              </w:rPr>
              <w:t>Ксерокопировальные аппараты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E1" w:rsidRPr="00C9352E" w:rsidRDefault="00702AE1" w:rsidP="00DF43D1">
            <w:pPr>
              <w:widowControl/>
              <w:jc w:val="center"/>
              <w:rPr>
                <w:sz w:val="28"/>
                <w:szCs w:val="28"/>
              </w:rPr>
            </w:pPr>
            <w:r w:rsidRPr="00C9352E">
              <w:rPr>
                <w:sz w:val="28"/>
                <w:szCs w:val="28"/>
              </w:rPr>
              <w:t>3</w:t>
            </w:r>
          </w:p>
        </w:tc>
      </w:tr>
      <w:tr w:rsidR="008F5185" w:rsidRPr="00C9352E" w:rsidTr="008F5185">
        <w:tc>
          <w:tcPr>
            <w:tcW w:w="6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F5185" w:rsidRPr="00C9352E" w:rsidRDefault="008F5185" w:rsidP="00DF43D1">
            <w:pPr>
              <w:pStyle w:val="210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Перемещение портативной радиостанции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F5185" w:rsidRPr="00C9352E" w:rsidRDefault="008F5185" w:rsidP="00DF43D1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8F5185" w:rsidRPr="00C9352E" w:rsidTr="00DF43D1">
        <w:tc>
          <w:tcPr>
            <w:tcW w:w="66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185" w:rsidRPr="00C9352E" w:rsidRDefault="008F5185" w:rsidP="00334DAA">
            <w:pPr>
              <w:pStyle w:val="210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Перемещение оружия</w:t>
            </w:r>
          </w:p>
        </w:tc>
        <w:tc>
          <w:tcPr>
            <w:tcW w:w="29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185" w:rsidRPr="00C9352E" w:rsidRDefault="008F5185" w:rsidP="00DF43D1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</w:tbl>
    <w:p w:rsidR="00702AE1" w:rsidRDefault="00702AE1" w:rsidP="00C9352E">
      <w:pPr>
        <w:tabs>
          <w:tab w:val="left" w:pos="851"/>
        </w:tabs>
        <w:suppressAutoHyphens/>
        <w:spacing w:line="348" w:lineRule="auto"/>
        <w:ind w:firstLine="720"/>
        <w:jc w:val="both"/>
        <w:rPr>
          <w:sz w:val="28"/>
          <w:szCs w:val="28"/>
        </w:rPr>
      </w:pPr>
    </w:p>
    <w:p w:rsidR="008F5185" w:rsidRPr="00DD321E" w:rsidRDefault="008F5185" w:rsidP="00C9352E">
      <w:pPr>
        <w:tabs>
          <w:tab w:val="left" w:pos="851"/>
        </w:tabs>
        <w:suppressAutoHyphens/>
        <w:spacing w:line="348" w:lineRule="auto"/>
        <w:ind w:firstLine="720"/>
        <w:jc w:val="both"/>
        <w:rPr>
          <w:i/>
          <w:sz w:val="28"/>
          <w:szCs w:val="28"/>
        </w:rPr>
      </w:pPr>
      <w:r w:rsidRPr="00DD321E">
        <w:rPr>
          <w:b/>
          <w:i/>
          <w:sz w:val="28"/>
          <w:szCs w:val="28"/>
        </w:rPr>
        <w:t>Примечание</w:t>
      </w:r>
      <w:r w:rsidR="005D55F1" w:rsidRPr="00DD321E">
        <w:rPr>
          <w:i/>
          <w:sz w:val="28"/>
          <w:szCs w:val="28"/>
        </w:rPr>
        <w:t xml:space="preserve"> -</w:t>
      </w:r>
      <w:r w:rsidRPr="00DD321E">
        <w:rPr>
          <w:i/>
          <w:sz w:val="28"/>
          <w:szCs w:val="28"/>
        </w:rPr>
        <w:t xml:space="preserve"> Антенны МД допускается размещать в непосредственной близости от неподвижных массивных металлических конструкций.</w:t>
      </w:r>
    </w:p>
    <w:p w:rsidR="00445377" w:rsidRPr="006711BA" w:rsidRDefault="00445377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br w:type="column"/>
      </w:r>
      <w:bookmarkStart w:id="23" w:name="_Toc108086325"/>
      <w:r w:rsidRPr="006711BA">
        <w:rPr>
          <w:rFonts w:ascii="Times New Roman" w:hAnsi="Times New Roman"/>
          <w:i w:val="0"/>
          <w:sz w:val="28"/>
          <w:szCs w:val="28"/>
        </w:rPr>
        <w:lastRenderedPageBreak/>
        <w:t>2.4.2 Оборудование зоны досмотра</w:t>
      </w:r>
      <w:bookmarkEnd w:id="23"/>
    </w:p>
    <w:p w:rsidR="00445377" w:rsidRDefault="00445377" w:rsidP="00445377">
      <w:pPr>
        <w:pStyle w:val="210"/>
        <w:suppressAutoHyphens/>
        <w:spacing w:line="360" w:lineRule="auto"/>
        <w:ind w:right="0" w:firstLine="720"/>
        <w:jc w:val="both"/>
        <w:rPr>
          <w:rFonts w:cs="Arial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При оборудовании зоны досмотра</w:t>
      </w:r>
      <w:r w:rsidRPr="00C9352E">
        <w:rPr>
          <w:rFonts w:ascii="Times New Roman" w:hAnsi="Times New Roman"/>
          <w:b/>
          <w:sz w:val="28"/>
          <w:szCs w:val="28"/>
        </w:rPr>
        <w:t xml:space="preserve"> </w:t>
      </w:r>
      <w:r w:rsidRPr="00C9352E">
        <w:rPr>
          <w:rFonts w:ascii="Times New Roman" w:hAnsi="Times New Roman"/>
          <w:sz w:val="28"/>
          <w:szCs w:val="28"/>
        </w:rPr>
        <w:t xml:space="preserve">следует учитывать, что зона </w:t>
      </w:r>
      <w:r w:rsidR="006D6976">
        <w:rPr>
          <w:rFonts w:ascii="Times New Roman" w:hAnsi="Times New Roman"/>
          <w:sz w:val="28"/>
          <w:szCs w:val="28"/>
        </w:rPr>
        <w:t>чувствительности</w:t>
      </w:r>
      <w:r w:rsidRPr="00C9352E">
        <w:rPr>
          <w:rFonts w:ascii="Times New Roman" w:hAnsi="Times New Roman"/>
          <w:sz w:val="28"/>
          <w:szCs w:val="28"/>
        </w:rPr>
        <w:t xml:space="preserve"> имеет форму двух цилиндров, осями которых являются антенны</w:t>
      </w:r>
      <w:r w:rsidR="00CA2198">
        <w:rPr>
          <w:rFonts w:ascii="Times New Roman" w:hAnsi="Times New Roman"/>
          <w:sz w:val="28"/>
          <w:szCs w:val="28"/>
        </w:rPr>
        <w:t xml:space="preserve"> </w:t>
      </w:r>
      <w:r w:rsidR="00CA2198" w:rsidRPr="00C9352E">
        <w:rPr>
          <w:rFonts w:ascii="Times New Roman" w:hAnsi="Times New Roman"/>
          <w:sz w:val="28"/>
          <w:szCs w:val="28"/>
        </w:rPr>
        <w:t xml:space="preserve">(рисунок </w:t>
      </w:r>
      <w:r w:rsidR="00CA2198">
        <w:rPr>
          <w:rFonts w:ascii="Times New Roman" w:hAnsi="Times New Roman"/>
          <w:sz w:val="28"/>
          <w:szCs w:val="28"/>
        </w:rPr>
        <w:t>2.1</w:t>
      </w:r>
      <w:r w:rsidR="00CA2198" w:rsidRPr="00C9352E">
        <w:rPr>
          <w:rFonts w:ascii="Times New Roman" w:hAnsi="Times New Roman"/>
          <w:sz w:val="28"/>
          <w:szCs w:val="28"/>
        </w:rPr>
        <w:t>)</w:t>
      </w:r>
      <w:r w:rsidRPr="00C9352E">
        <w:rPr>
          <w:rFonts w:ascii="Times New Roman" w:hAnsi="Times New Roman"/>
          <w:sz w:val="28"/>
          <w:szCs w:val="28"/>
        </w:rPr>
        <w:t xml:space="preserve">. </w:t>
      </w:r>
      <w:r w:rsidRPr="00C9352E">
        <w:rPr>
          <w:rFonts w:ascii="Times New Roman" w:hAnsi="Times New Roman"/>
          <w:b/>
          <w:sz w:val="28"/>
          <w:szCs w:val="28"/>
        </w:rPr>
        <w:t>Радиус зоны чувствительности</w:t>
      </w:r>
      <w:r w:rsidRPr="00C9352E">
        <w:rPr>
          <w:rFonts w:ascii="Times New Roman" w:hAnsi="Times New Roman"/>
          <w:sz w:val="28"/>
          <w:szCs w:val="28"/>
        </w:rPr>
        <w:t xml:space="preserve"> вокруг каждой из стоек с </w:t>
      </w:r>
      <w:r w:rsidR="00D77C2B">
        <w:rPr>
          <w:rFonts w:ascii="Times New Roman" w:hAnsi="Times New Roman"/>
          <w:sz w:val="28"/>
          <w:szCs w:val="28"/>
        </w:rPr>
        <w:t>антеннами</w:t>
      </w:r>
      <w:r w:rsidRPr="00C9352E">
        <w:rPr>
          <w:rFonts w:ascii="Times New Roman" w:hAnsi="Times New Roman"/>
          <w:sz w:val="28"/>
          <w:szCs w:val="28"/>
        </w:rPr>
        <w:t xml:space="preserve"> изменя</w:t>
      </w:r>
      <w:r w:rsidR="003C6265">
        <w:rPr>
          <w:rFonts w:ascii="Times New Roman" w:hAnsi="Times New Roman"/>
          <w:sz w:val="28"/>
          <w:szCs w:val="28"/>
        </w:rPr>
        <w:t>ет</w:t>
      </w:r>
      <w:r w:rsidRPr="00C9352E">
        <w:rPr>
          <w:rFonts w:ascii="Times New Roman" w:hAnsi="Times New Roman"/>
          <w:sz w:val="28"/>
          <w:szCs w:val="28"/>
        </w:rPr>
        <w:t xml:space="preserve">ся в зависимости от устанавливаемого </w:t>
      </w:r>
      <w:r w:rsidR="00CA2198">
        <w:rPr>
          <w:rFonts w:ascii="Times New Roman" w:hAnsi="Times New Roman"/>
          <w:sz w:val="28"/>
          <w:szCs w:val="28"/>
        </w:rPr>
        <w:t>уровня чувствительности</w:t>
      </w:r>
      <w:r w:rsidRPr="00C9352E">
        <w:rPr>
          <w:rFonts w:ascii="Times New Roman" w:hAnsi="Times New Roman"/>
          <w:sz w:val="28"/>
          <w:szCs w:val="28"/>
        </w:rPr>
        <w:t>.</w:t>
      </w:r>
    </w:p>
    <w:p w:rsidR="00A42DCD" w:rsidRDefault="00D67EAC" w:rsidP="00A42DCD">
      <w:pPr>
        <w:pStyle w:val="210"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CCA8CE1" wp14:editId="518B451E">
            <wp:extent cx="3909327" cy="70904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обнаружения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27" cy="70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77" w:rsidRDefault="00445377" w:rsidP="00A42DCD">
      <w:pPr>
        <w:pStyle w:val="210"/>
        <w:ind w:right="0"/>
        <w:jc w:val="center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 xml:space="preserve">Рисунок </w:t>
      </w:r>
      <w:r w:rsidR="00965FBF">
        <w:rPr>
          <w:rFonts w:ascii="Times New Roman" w:hAnsi="Times New Roman"/>
          <w:sz w:val="28"/>
          <w:szCs w:val="28"/>
        </w:rPr>
        <w:t>2</w:t>
      </w:r>
      <w:r w:rsidRPr="00C9352E">
        <w:rPr>
          <w:rFonts w:ascii="Times New Roman" w:hAnsi="Times New Roman"/>
          <w:sz w:val="28"/>
          <w:szCs w:val="28"/>
        </w:rPr>
        <w:t>.</w:t>
      </w:r>
      <w:r w:rsidR="00D67EAC">
        <w:rPr>
          <w:rFonts w:ascii="Times New Roman" w:hAnsi="Times New Roman"/>
          <w:sz w:val="28"/>
          <w:szCs w:val="28"/>
        </w:rPr>
        <w:t>1</w:t>
      </w:r>
    </w:p>
    <w:p w:rsidR="00445377" w:rsidRPr="00C9352E" w:rsidRDefault="00D67EAC" w:rsidP="00445377">
      <w:pPr>
        <w:pStyle w:val="210"/>
        <w:suppressAutoHyphens/>
        <w:spacing w:line="324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445377" w:rsidRPr="00C9352E">
        <w:rPr>
          <w:rFonts w:ascii="Times New Roman" w:hAnsi="Times New Roman"/>
          <w:sz w:val="28"/>
          <w:szCs w:val="28"/>
        </w:rPr>
        <w:lastRenderedPageBreak/>
        <w:t xml:space="preserve">Во время работы металлодетектора в зоне чувствительности не должно быть подвижных (перемещающихся) предметов, содержащих ферромагнитные материалы. В зоне чувствительности должна быть обеспечена </w:t>
      </w:r>
      <w:r w:rsidR="00445377" w:rsidRPr="00C9352E">
        <w:rPr>
          <w:rFonts w:ascii="Times New Roman" w:hAnsi="Times New Roman"/>
          <w:b/>
          <w:sz w:val="28"/>
          <w:szCs w:val="28"/>
          <w:u w:val="single"/>
        </w:rPr>
        <w:t>неподвижность</w:t>
      </w:r>
      <w:r w:rsidR="00445377" w:rsidRPr="00C9352E">
        <w:rPr>
          <w:rFonts w:ascii="Times New Roman" w:hAnsi="Times New Roman"/>
          <w:sz w:val="28"/>
          <w:szCs w:val="28"/>
        </w:rPr>
        <w:t xml:space="preserve"> барьеров, турникетов, дверей и т.п. предметов, имеющих в своем составе детали, выполненные из ферромагнитных материалов. Расположение </w:t>
      </w:r>
      <w:r w:rsidR="00445377" w:rsidRPr="00C9352E">
        <w:rPr>
          <w:rFonts w:ascii="Times New Roman" w:hAnsi="Times New Roman"/>
          <w:b/>
          <w:sz w:val="28"/>
          <w:szCs w:val="28"/>
          <w:u w:val="single"/>
        </w:rPr>
        <w:t>неподвижных</w:t>
      </w:r>
      <w:r w:rsidR="00445377" w:rsidRPr="00C9352E">
        <w:rPr>
          <w:rFonts w:ascii="Times New Roman" w:hAnsi="Times New Roman"/>
          <w:sz w:val="28"/>
          <w:szCs w:val="28"/>
        </w:rPr>
        <w:t xml:space="preserve"> металлических предметов (решеток, барьеров, столов, трубопроводов и т.д.) допускается в непосредственной близости от стоек с антеннами.</w:t>
      </w:r>
    </w:p>
    <w:p w:rsidR="00764D94" w:rsidRPr="006711BA" w:rsidRDefault="001B7967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24" w:name="_Toc108086326"/>
      <w:r w:rsidRPr="006711BA">
        <w:rPr>
          <w:rFonts w:ascii="Times New Roman" w:hAnsi="Times New Roman"/>
          <w:i w:val="0"/>
          <w:sz w:val="28"/>
          <w:szCs w:val="28"/>
        </w:rPr>
        <w:t>2.</w:t>
      </w:r>
      <w:r w:rsidR="00702AE1" w:rsidRPr="006711BA">
        <w:rPr>
          <w:rFonts w:ascii="Times New Roman" w:hAnsi="Times New Roman"/>
          <w:i w:val="0"/>
          <w:sz w:val="28"/>
          <w:szCs w:val="28"/>
        </w:rPr>
        <w:t>4</w:t>
      </w:r>
      <w:r w:rsidRPr="006711BA">
        <w:rPr>
          <w:rFonts w:ascii="Times New Roman" w:hAnsi="Times New Roman"/>
          <w:i w:val="0"/>
          <w:sz w:val="28"/>
          <w:szCs w:val="28"/>
        </w:rPr>
        <w:t>.</w:t>
      </w:r>
      <w:r w:rsidR="00965FBF" w:rsidRPr="006711BA">
        <w:rPr>
          <w:rFonts w:ascii="Times New Roman" w:hAnsi="Times New Roman"/>
          <w:i w:val="0"/>
          <w:sz w:val="28"/>
          <w:szCs w:val="28"/>
        </w:rPr>
        <w:t>3</w:t>
      </w:r>
      <w:r w:rsidR="00764D94" w:rsidRPr="006711BA">
        <w:rPr>
          <w:rFonts w:ascii="Times New Roman" w:hAnsi="Times New Roman"/>
          <w:i w:val="0"/>
          <w:sz w:val="28"/>
          <w:szCs w:val="28"/>
        </w:rPr>
        <w:t xml:space="preserve"> Монтаж антенн</w:t>
      </w:r>
      <w:bookmarkEnd w:id="24"/>
    </w:p>
    <w:p w:rsidR="005529F5" w:rsidRDefault="00354A7A" w:rsidP="005529F5">
      <w:pPr>
        <w:suppressAutoHyphens/>
        <w:spacing w:line="348" w:lineRule="auto"/>
        <w:ind w:firstLine="720"/>
        <w:jc w:val="both"/>
        <w:rPr>
          <w:sz w:val="28"/>
          <w:szCs w:val="28"/>
        </w:rPr>
      </w:pPr>
      <w:r w:rsidRPr="00E83562">
        <w:rPr>
          <w:sz w:val="28"/>
          <w:szCs w:val="28"/>
        </w:rPr>
        <w:t>Установи</w:t>
      </w:r>
      <w:r w:rsidR="00F36771" w:rsidRPr="00E83562">
        <w:rPr>
          <w:sz w:val="28"/>
          <w:szCs w:val="28"/>
        </w:rPr>
        <w:t xml:space="preserve">ть </w:t>
      </w:r>
      <w:r w:rsidRPr="00E83562">
        <w:rPr>
          <w:sz w:val="28"/>
          <w:szCs w:val="28"/>
        </w:rPr>
        <w:t>антенн</w:t>
      </w:r>
      <w:r w:rsidR="003B6E4C">
        <w:rPr>
          <w:sz w:val="28"/>
          <w:szCs w:val="28"/>
        </w:rPr>
        <w:t>ую систему</w:t>
      </w:r>
      <w:r w:rsidRPr="00E83562">
        <w:rPr>
          <w:sz w:val="28"/>
          <w:szCs w:val="28"/>
        </w:rPr>
        <w:t xml:space="preserve"> </w:t>
      </w:r>
      <w:r w:rsidR="00360895" w:rsidRPr="00E83562">
        <w:rPr>
          <w:sz w:val="28"/>
          <w:szCs w:val="28"/>
        </w:rPr>
        <w:t>вертикально</w:t>
      </w:r>
      <w:r w:rsidR="006D6352">
        <w:rPr>
          <w:sz w:val="28"/>
          <w:szCs w:val="28"/>
        </w:rPr>
        <w:t xml:space="preserve"> </w:t>
      </w:r>
      <w:r w:rsidR="003B6E4C" w:rsidRPr="00E83562">
        <w:rPr>
          <w:sz w:val="28"/>
          <w:szCs w:val="28"/>
        </w:rPr>
        <w:t>под д</w:t>
      </w:r>
      <w:r w:rsidR="00A42DCD">
        <w:rPr>
          <w:sz w:val="28"/>
          <w:szCs w:val="28"/>
        </w:rPr>
        <w:t>верные наличники, под штукатурку, под другие поверхности отделки интерьеров или внутри любых декоративных конструкций, изготовленных из любых материалов</w:t>
      </w:r>
      <w:r w:rsidR="003B6E4C" w:rsidRPr="00C9352E">
        <w:rPr>
          <w:sz w:val="28"/>
          <w:szCs w:val="28"/>
        </w:rPr>
        <w:t>.</w:t>
      </w:r>
      <w:r w:rsidR="003B6E4C">
        <w:rPr>
          <w:sz w:val="28"/>
          <w:szCs w:val="28"/>
        </w:rPr>
        <w:t xml:space="preserve"> </w:t>
      </w:r>
      <w:r w:rsidR="003B6E4C" w:rsidRPr="00C9352E">
        <w:rPr>
          <w:sz w:val="28"/>
          <w:szCs w:val="28"/>
        </w:rPr>
        <w:t xml:space="preserve">Расстояние между антеннами не должно превышать </w:t>
      </w:r>
      <w:r w:rsidR="003B6E4C" w:rsidRPr="00FA5366">
        <w:rPr>
          <w:sz w:val="28"/>
          <w:szCs w:val="28"/>
        </w:rPr>
        <w:t>1</w:t>
      </w:r>
      <w:r w:rsidR="00A3733A">
        <w:rPr>
          <w:sz w:val="28"/>
          <w:szCs w:val="28"/>
        </w:rPr>
        <w:t>,1</w:t>
      </w:r>
      <w:r w:rsidR="003B6E4C" w:rsidRPr="00FA5366">
        <w:rPr>
          <w:sz w:val="28"/>
          <w:szCs w:val="28"/>
        </w:rPr>
        <w:t xml:space="preserve"> м.</w:t>
      </w:r>
      <w:r w:rsidR="003B6E4C">
        <w:rPr>
          <w:sz w:val="28"/>
          <w:szCs w:val="28"/>
        </w:rPr>
        <w:t xml:space="preserve"> К</w:t>
      </w:r>
      <w:r w:rsidR="006D6352">
        <w:rPr>
          <w:sz w:val="28"/>
          <w:szCs w:val="28"/>
        </w:rPr>
        <w:t xml:space="preserve">абели подключения антенн </w:t>
      </w:r>
      <w:r w:rsidR="003B6E4C">
        <w:rPr>
          <w:sz w:val="28"/>
          <w:szCs w:val="28"/>
        </w:rPr>
        <w:t>могут</w:t>
      </w:r>
      <w:r w:rsidR="006D6352">
        <w:rPr>
          <w:sz w:val="28"/>
          <w:szCs w:val="28"/>
        </w:rPr>
        <w:t xml:space="preserve"> располагаться </w:t>
      </w:r>
      <w:r w:rsidR="003B6E4C">
        <w:rPr>
          <w:sz w:val="28"/>
          <w:szCs w:val="28"/>
        </w:rPr>
        <w:t>как</w:t>
      </w:r>
      <w:r w:rsidR="006D6352">
        <w:rPr>
          <w:sz w:val="28"/>
          <w:szCs w:val="28"/>
        </w:rPr>
        <w:t xml:space="preserve"> сверху (рисунок 2.</w:t>
      </w:r>
      <w:r w:rsidR="00840D62">
        <w:rPr>
          <w:sz w:val="28"/>
          <w:szCs w:val="28"/>
        </w:rPr>
        <w:t>2</w:t>
      </w:r>
      <w:r w:rsidR="006D6352">
        <w:rPr>
          <w:sz w:val="28"/>
          <w:szCs w:val="28"/>
        </w:rPr>
        <w:t xml:space="preserve">) </w:t>
      </w:r>
      <w:r w:rsidR="003B6E4C">
        <w:rPr>
          <w:sz w:val="28"/>
          <w:szCs w:val="28"/>
        </w:rPr>
        <w:t>так и</w:t>
      </w:r>
      <w:r w:rsidR="006D6352">
        <w:rPr>
          <w:sz w:val="28"/>
          <w:szCs w:val="28"/>
        </w:rPr>
        <w:t xml:space="preserve"> снизу (рисунок 2.</w:t>
      </w:r>
      <w:r w:rsidR="00840D62">
        <w:rPr>
          <w:sz w:val="28"/>
          <w:szCs w:val="28"/>
        </w:rPr>
        <w:t>3</w:t>
      </w:r>
      <w:r w:rsidR="006D6352">
        <w:rPr>
          <w:sz w:val="28"/>
          <w:szCs w:val="28"/>
        </w:rPr>
        <w:t>)</w:t>
      </w:r>
      <w:r w:rsidR="00764D94" w:rsidRPr="00E83562">
        <w:rPr>
          <w:sz w:val="28"/>
          <w:szCs w:val="28"/>
        </w:rPr>
        <w:t>.</w:t>
      </w:r>
      <w:r w:rsidR="00C01276" w:rsidRPr="00E83562">
        <w:rPr>
          <w:sz w:val="28"/>
          <w:szCs w:val="28"/>
        </w:rPr>
        <w:t xml:space="preserve"> </w:t>
      </w:r>
    </w:p>
    <w:p w:rsidR="005529F5" w:rsidRPr="00E83562" w:rsidRDefault="005529F5" w:rsidP="005529F5">
      <w:pPr>
        <w:suppressAutoHyphens/>
        <w:spacing w:line="348" w:lineRule="auto"/>
        <w:ind w:firstLine="720"/>
        <w:jc w:val="both"/>
        <w:rPr>
          <w:b/>
          <w:sz w:val="28"/>
          <w:szCs w:val="28"/>
        </w:rPr>
      </w:pPr>
      <w:r w:rsidRPr="00E83562">
        <w:rPr>
          <w:b/>
          <w:sz w:val="28"/>
          <w:szCs w:val="28"/>
        </w:rPr>
        <w:t>Внимание! При установке не повредить кабели!</w:t>
      </w:r>
    </w:p>
    <w:p w:rsidR="005120C4" w:rsidRDefault="005120C4" w:rsidP="005120C4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22CAA3" wp14:editId="6CC4C11A">
            <wp:extent cx="2929582" cy="4642854"/>
            <wp:effectExtent l="0" t="0" r="444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- кабель сверху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82" cy="46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52" w:rsidRDefault="006D6352" w:rsidP="006D6352">
      <w:pPr>
        <w:suppressAutoHyphens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965FBF">
        <w:rPr>
          <w:sz w:val="28"/>
          <w:szCs w:val="28"/>
        </w:rPr>
        <w:t>2</w:t>
      </w:r>
    </w:p>
    <w:p w:rsidR="00764D94" w:rsidRPr="005B456C" w:rsidRDefault="003B6E4C" w:rsidP="006D6352">
      <w:pPr>
        <w:suppressAutoHyphens/>
        <w:spacing w:line="360" w:lineRule="auto"/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450198" cy="43710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- кабель снизу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98" cy="43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94" w:rsidRPr="00C9352E" w:rsidRDefault="00764D94" w:rsidP="00C9352E">
      <w:pPr>
        <w:suppressAutoHyphens/>
        <w:spacing w:line="360" w:lineRule="auto"/>
        <w:ind w:firstLine="720"/>
        <w:jc w:val="center"/>
        <w:rPr>
          <w:sz w:val="28"/>
          <w:szCs w:val="28"/>
        </w:rPr>
      </w:pPr>
      <w:r w:rsidRPr="00C9352E">
        <w:rPr>
          <w:sz w:val="28"/>
          <w:szCs w:val="28"/>
        </w:rPr>
        <w:t xml:space="preserve">Рисунок </w:t>
      </w:r>
      <w:r w:rsidR="00C9352E" w:rsidRPr="00C9352E">
        <w:rPr>
          <w:sz w:val="28"/>
          <w:szCs w:val="28"/>
        </w:rPr>
        <w:t>2.</w:t>
      </w:r>
      <w:r w:rsidR="00965FBF">
        <w:rPr>
          <w:sz w:val="28"/>
          <w:szCs w:val="28"/>
        </w:rPr>
        <w:t>3</w:t>
      </w:r>
    </w:p>
    <w:p w:rsidR="00A039C2" w:rsidRDefault="00E71C77" w:rsidP="00C9352E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монтаже антенн кабелями вниз кабель проложить под напольным покрытием, плинтусом, в кабель-канале и т.п.</w:t>
      </w:r>
    </w:p>
    <w:p w:rsidR="00764D94" w:rsidRDefault="00764D94" w:rsidP="00C9352E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9352E">
        <w:rPr>
          <w:sz w:val="28"/>
          <w:szCs w:val="28"/>
        </w:rPr>
        <w:t xml:space="preserve">При этом не рекомендуется располагать </w:t>
      </w:r>
      <w:r w:rsidR="00C01276" w:rsidRPr="00C9352E">
        <w:rPr>
          <w:sz w:val="28"/>
          <w:szCs w:val="28"/>
        </w:rPr>
        <w:t>антенны</w:t>
      </w:r>
      <w:r w:rsidRPr="00C9352E">
        <w:rPr>
          <w:sz w:val="28"/>
          <w:szCs w:val="28"/>
        </w:rPr>
        <w:t xml:space="preserve"> вблизи источников помех (см. таблицу 2.</w:t>
      </w:r>
      <w:r w:rsidR="00C9352E">
        <w:rPr>
          <w:sz w:val="28"/>
          <w:szCs w:val="28"/>
        </w:rPr>
        <w:t>2</w:t>
      </w:r>
      <w:r w:rsidRPr="00C9352E">
        <w:rPr>
          <w:sz w:val="28"/>
          <w:szCs w:val="28"/>
        </w:rPr>
        <w:t>).</w:t>
      </w:r>
    </w:p>
    <w:p w:rsidR="00E86732" w:rsidRPr="006711BA" w:rsidRDefault="00D8271D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25" w:name="_Toc108086327"/>
      <w:r w:rsidRPr="006711BA">
        <w:rPr>
          <w:rFonts w:ascii="Times New Roman" w:hAnsi="Times New Roman"/>
          <w:i w:val="0"/>
          <w:sz w:val="28"/>
          <w:szCs w:val="28"/>
        </w:rPr>
        <w:t>2.4.</w:t>
      </w:r>
      <w:r w:rsidR="00965FBF" w:rsidRPr="006711BA">
        <w:rPr>
          <w:rFonts w:ascii="Times New Roman" w:hAnsi="Times New Roman"/>
          <w:i w:val="0"/>
          <w:sz w:val="28"/>
          <w:szCs w:val="28"/>
        </w:rPr>
        <w:t>4</w:t>
      </w:r>
      <w:r w:rsidRPr="006711BA">
        <w:rPr>
          <w:rFonts w:ascii="Times New Roman" w:hAnsi="Times New Roman"/>
          <w:i w:val="0"/>
          <w:sz w:val="28"/>
          <w:szCs w:val="28"/>
        </w:rPr>
        <w:t xml:space="preserve"> Монтаж БОУ.</w:t>
      </w:r>
      <w:bookmarkEnd w:id="25"/>
    </w:p>
    <w:p w:rsidR="00D8271D" w:rsidRDefault="00D8271D" w:rsidP="00C9352E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БОУ </w:t>
      </w:r>
      <w:r w:rsidR="00FA5366">
        <w:rPr>
          <w:sz w:val="28"/>
          <w:szCs w:val="28"/>
        </w:rPr>
        <w:t>рекомендуется устанавливать</w:t>
      </w:r>
      <w:r>
        <w:rPr>
          <w:sz w:val="28"/>
          <w:szCs w:val="28"/>
        </w:rPr>
        <w:t xml:space="preserve"> в скрытом от посторонних глаз месте.</w:t>
      </w:r>
    </w:p>
    <w:p w:rsidR="00D8271D" w:rsidRDefault="00D8271D" w:rsidP="00C9352E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кабель подключения антенн имеет цветовую маркировку (зеленую и красную) и подключается к разъёму БОУ, имеющему такой же цвет маркировки.</w:t>
      </w:r>
    </w:p>
    <w:p w:rsidR="0036768A" w:rsidRPr="006711BA" w:rsidRDefault="00965FBF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>
        <w:rPr>
          <w:b w:val="0"/>
          <w:sz w:val="28"/>
          <w:szCs w:val="28"/>
        </w:rPr>
        <w:br w:type="column"/>
      </w:r>
      <w:bookmarkStart w:id="26" w:name="_Toc108086328"/>
      <w:r w:rsidR="005E331A" w:rsidRPr="006711BA">
        <w:rPr>
          <w:rFonts w:ascii="Times New Roman" w:hAnsi="Times New Roman"/>
          <w:i w:val="0"/>
          <w:sz w:val="28"/>
          <w:szCs w:val="28"/>
        </w:rPr>
        <w:lastRenderedPageBreak/>
        <w:t>2.4.</w:t>
      </w:r>
      <w:r w:rsidRPr="006711BA">
        <w:rPr>
          <w:rFonts w:ascii="Times New Roman" w:hAnsi="Times New Roman"/>
          <w:i w:val="0"/>
          <w:sz w:val="28"/>
          <w:szCs w:val="28"/>
        </w:rPr>
        <w:t>5</w:t>
      </w:r>
      <w:r w:rsidR="005E331A" w:rsidRPr="006711BA">
        <w:rPr>
          <w:rFonts w:ascii="Times New Roman" w:hAnsi="Times New Roman"/>
          <w:i w:val="0"/>
          <w:sz w:val="28"/>
          <w:szCs w:val="28"/>
        </w:rPr>
        <w:t xml:space="preserve"> Монтаж инфракрасного датчика</w:t>
      </w:r>
      <w:bookmarkEnd w:id="26"/>
    </w:p>
    <w:p w:rsidR="00284BDD" w:rsidRDefault="00284BDD" w:rsidP="00284BD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крепления датчика должна обеспечивать прерывание луча при прохождении человека. </w:t>
      </w:r>
      <w:r w:rsidR="00920AE1">
        <w:rPr>
          <w:sz w:val="28"/>
          <w:szCs w:val="28"/>
        </w:rPr>
        <w:t>Р</w:t>
      </w:r>
      <w:r>
        <w:rPr>
          <w:sz w:val="28"/>
          <w:szCs w:val="28"/>
        </w:rPr>
        <w:t xml:space="preserve">екомендуемая высота крепления – </w:t>
      </w:r>
      <w:r w:rsidR="005C1809" w:rsidRPr="005C1809">
        <w:rPr>
          <w:sz w:val="28"/>
          <w:szCs w:val="28"/>
        </w:rPr>
        <w:t>0</w:t>
      </w:r>
      <w:r w:rsidRPr="005C1809">
        <w:rPr>
          <w:sz w:val="28"/>
          <w:szCs w:val="28"/>
        </w:rPr>
        <w:t>,</w:t>
      </w:r>
      <w:r w:rsidR="005C1809" w:rsidRPr="005C1809">
        <w:rPr>
          <w:sz w:val="28"/>
          <w:szCs w:val="28"/>
        </w:rPr>
        <w:t>8</w:t>
      </w:r>
      <w:r w:rsidRPr="005C1809">
        <w:rPr>
          <w:sz w:val="28"/>
          <w:szCs w:val="28"/>
        </w:rPr>
        <w:t xml:space="preserve"> – 1,</w:t>
      </w:r>
      <w:r w:rsidR="005C1809" w:rsidRPr="005C1809">
        <w:rPr>
          <w:sz w:val="28"/>
          <w:szCs w:val="28"/>
        </w:rPr>
        <w:t>2</w:t>
      </w:r>
      <w:r w:rsidRPr="005C1809">
        <w:rPr>
          <w:sz w:val="28"/>
          <w:szCs w:val="28"/>
        </w:rPr>
        <w:t xml:space="preserve"> м.</w:t>
      </w:r>
    </w:p>
    <w:p w:rsidR="00BD41E5" w:rsidRPr="000D5619" w:rsidRDefault="00965FBF" w:rsidP="00C9352E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0D5619">
        <w:rPr>
          <w:sz w:val="28"/>
          <w:szCs w:val="28"/>
        </w:rPr>
        <w:t xml:space="preserve">Инфракрасный датчик монтируется </w:t>
      </w:r>
      <w:r w:rsidR="00BD41E5" w:rsidRPr="000D5619">
        <w:rPr>
          <w:sz w:val="28"/>
          <w:szCs w:val="28"/>
        </w:rPr>
        <w:t>в следующей последовательности:</w:t>
      </w:r>
    </w:p>
    <w:p w:rsidR="00BD41E5" w:rsidRDefault="00807865" w:rsidP="00BD41E5">
      <w:pPr>
        <w:pStyle w:val="af0"/>
        <w:numPr>
          <w:ilvl w:val="0"/>
          <w:numId w:val="48"/>
        </w:numPr>
        <w:suppressAutoHyphens/>
        <w:spacing w:line="360" w:lineRule="auto"/>
        <w:jc w:val="both"/>
        <w:rPr>
          <w:sz w:val="28"/>
          <w:szCs w:val="28"/>
        </w:rPr>
      </w:pPr>
      <w:r w:rsidRPr="00BD41E5">
        <w:rPr>
          <w:sz w:val="28"/>
          <w:szCs w:val="28"/>
        </w:rPr>
        <w:t>Просверлить отверсти</w:t>
      </w:r>
      <w:r w:rsidR="00284BDD">
        <w:rPr>
          <w:sz w:val="28"/>
          <w:szCs w:val="28"/>
        </w:rPr>
        <w:t>я</w:t>
      </w:r>
      <w:r w:rsidRPr="00BD41E5">
        <w:rPr>
          <w:sz w:val="28"/>
          <w:szCs w:val="28"/>
        </w:rPr>
        <w:t xml:space="preserve"> в дверной коробке/декоративном элементе Ø</w:t>
      </w:r>
      <w:r>
        <w:rPr>
          <w:sz w:val="28"/>
          <w:szCs w:val="28"/>
        </w:rPr>
        <w:t>3</w:t>
      </w:r>
      <w:r>
        <w:rPr>
          <w:sz w:val="28"/>
          <w:szCs w:val="28"/>
        </w:rPr>
        <w:noBreakHyphen/>
        <w:t xml:space="preserve">5 мм на </w:t>
      </w:r>
      <w:r w:rsidR="00FA5366">
        <w:rPr>
          <w:sz w:val="28"/>
          <w:szCs w:val="28"/>
        </w:rPr>
        <w:t xml:space="preserve">одинаковой </w:t>
      </w:r>
      <w:r>
        <w:rPr>
          <w:sz w:val="28"/>
          <w:szCs w:val="28"/>
        </w:rPr>
        <w:t xml:space="preserve">высоте </w:t>
      </w:r>
      <w:r w:rsidR="005C1809" w:rsidRPr="005C1809">
        <w:rPr>
          <w:sz w:val="28"/>
          <w:szCs w:val="28"/>
        </w:rPr>
        <w:t>0,8</w:t>
      </w:r>
      <w:r w:rsidRPr="005C1809">
        <w:rPr>
          <w:sz w:val="28"/>
          <w:szCs w:val="28"/>
        </w:rPr>
        <w:t xml:space="preserve"> – 1,</w:t>
      </w:r>
      <w:r w:rsidR="005C1809" w:rsidRPr="005C1809">
        <w:rPr>
          <w:sz w:val="28"/>
          <w:szCs w:val="28"/>
        </w:rPr>
        <w:t>2</w:t>
      </w:r>
      <w:r w:rsidRPr="005C1809">
        <w:rPr>
          <w:sz w:val="28"/>
          <w:szCs w:val="28"/>
        </w:rPr>
        <w:t xml:space="preserve"> м</w:t>
      </w:r>
      <w:r w:rsidR="00654837">
        <w:rPr>
          <w:sz w:val="28"/>
          <w:szCs w:val="28"/>
        </w:rPr>
        <w:t xml:space="preserve"> от уровня пола</w:t>
      </w:r>
      <w:r w:rsidRPr="005C1809">
        <w:rPr>
          <w:sz w:val="28"/>
          <w:szCs w:val="28"/>
        </w:rPr>
        <w:t>.</w:t>
      </w:r>
      <w:r>
        <w:rPr>
          <w:sz w:val="28"/>
          <w:szCs w:val="28"/>
        </w:rPr>
        <w:t xml:space="preserve"> Смещение между отверстиями по</w:t>
      </w:r>
      <w:r w:rsidR="00CE1C7B">
        <w:rPr>
          <w:sz w:val="28"/>
          <w:szCs w:val="28"/>
        </w:rPr>
        <w:t xml:space="preserve"> вертикальной и</w:t>
      </w:r>
      <w:r>
        <w:rPr>
          <w:sz w:val="28"/>
          <w:szCs w:val="28"/>
        </w:rPr>
        <w:t xml:space="preserve"> горизонтальной оси</w:t>
      </w:r>
      <w:r w:rsidRPr="008078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более </w:t>
      </w:r>
      <w:r w:rsidRPr="007E488F">
        <w:rPr>
          <w:sz w:val="28"/>
          <w:szCs w:val="28"/>
        </w:rPr>
        <w:t>2,5 см</w:t>
      </w:r>
      <w:r>
        <w:rPr>
          <w:sz w:val="28"/>
          <w:szCs w:val="28"/>
        </w:rPr>
        <w:t xml:space="preserve">, </w:t>
      </w:r>
      <w:r w:rsidR="00A43D23">
        <w:rPr>
          <w:sz w:val="28"/>
          <w:szCs w:val="28"/>
        </w:rPr>
        <w:t xml:space="preserve">что соответствует </w:t>
      </w:r>
      <w:r>
        <w:rPr>
          <w:sz w:val="28"/>
          <w:szCs w:val="28"/>
        </w:rPr>
        <w:t>углов</w:t>
      </w:r>
      <w:r w:rsidR="00A43D23">
        <w:rPr>
          <w:sz w:val="28"/>
          <w:szCs w:val="28"/>
        </w:rPr>
        <w:t>ому</w:t>
      </w:r>
      <w:r>
        <w:rPr>
          <w:sz w:val="28"/>
          <w:szCs w:val="28"/>
        </w:rPr>
        <w:t xml:space="preserve"> смещени</w:t>
      </w:r>
      <w:r w:rsidR="00A43D23">
        <w:rPr>
          <w:sz w:val="28"/>
          <w:szCs w:val="28"/>
        </w:rPr>
        <w:t>ю</w:t>
      </w:r>
      <w:r>
        <w:rPr>
          <w:sz w:val="28"/>
          <w:szCs w:val="28"/>
        </w:rPr>
        <w:t xml:space="preserve"> не более 4</w:t>
      </w:r>
      <w:r w:rsidRPr="00975E02">
        <w:rPr>
          <w:sz w:val="28"/>
          <w:szCs w:val="28"/>
        </w:rPr>
        <w:t>°</w:t>
      </w:r>
      <w:r w:rsidR="00284BDD" w:rsidRPr="00975E02">
        <w:rPr>
          <w:sz w:val="28"/>
          <w:szCs w:val="28"/>
        </w:rPr>
        <w:t>.</w:t>
      </w:r>
    </w:p>
    <w:p w:rsidR="00FD1216" w:rsidRPr="00FD1216" w:rsidRDefault="00FD1216" w:rsidP="00FD1216">
      <w:pPr>
        <w:pStyle w:val="af0"/>
        <w:suppressAutoHyphens/>
        <w:spacing w:line="360" w:lineRule="auto"/>
        <w:ind w:left="1080"/>
        <w:jc w:val="both"/>
        <w:rPr>
          <w:b/>
          <w:sz w:val="28"/>
          <w:szCs w:val="28"/>
        </w:rPr>
      </w:pPr>
      <w:r w:rsidRPr="00FD1216">
        <w:rPr>
          <w:b/>
          <w:sz w:val="28"/>
          <w:szCs w:val="28"/>
        </w:rPr>
        <w:t>Внимание! При монтаже антенн кабелем вниз монтаж ИК-датчика возможен только на высоте 0,8 – 1,0 м.</w:t>
      </w:r>
    </w:p>
    <w:p w:rsidR="00643768" w:rsidRDefault="00643768" w:rsidP="00643768">
      <w:pPr>
        <w:pStyle w:val="af0"/>
        <w:suppressAutoHyphens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0315" cy="2904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ИК-датчика рис.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15" cy="290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68" w:rsidRDefault="00643768" w:rsidP="00643768">
      <w:pPr>
        <w:pStyle w:val="af0"/>
        <w:suppressAutoHyphens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2.4</w:t>
      </w:r>
    </w:p>
    <w:p w:rsidR="00010CED" w:rsidRDefault="00410326" w:rsidP="00BD41E5">
      <w:pPr>
        <w:pStyle w:val="af0"/>
        <w:numPr>
          <w:ilvl w:val="0"/>
          <w:numId w:val="48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Подключить</w:t>
      </w:r>
      <w:r w:rsidR="00010CED">
        <w:rPr>
          <w:sz w:val="28"/>
          <w:szCs w:val="28"/>
        </w:rPr>
        <w:t xml:space="preserve"> </w:t>
      </w:r>
      <w:r w:rsidR="00FA5366">
        <w:rPr>
          <w:sz w:val="28"/>
          <w:szCs w:val="28"/>
        </w:rPr>
        <w:t xml:space="preserve">кабели </w:t>
      </w:r>
      <w:r w:rsidR="00010CED">
        <w:rPr>
          <w:sz w:val="28"/>
          <w:szCs w:val="28"/>
        </w:rPr>
        <w:t>приёмник</w:t>
      </w:r>
      <w:r w:rsidR="00FA5366">
        <w:rPr>
          <w:sz w:val="28"/>
          <w:szCs w:val="28"/>
        </w:rPr>
        <w:t>а</w:t>
      </w:r>
      <w:r w:rsidR="00010CED">
        <w:rPr>
          <w:sz w:val="28"/>
          <w:szCs w:val="28"/>
        </w:rPr>
        <w:t xml:space="preserve"> и передатчик</w:t>
      </w:r>
      <w:r w:rsidR="00FA5366">
        <w:rPr>
          <w:sz w:val="28"/>
          <w:szCs w:val="28"/>
        </w:rPr>
        <w:t>а ИК-датчика</w:t>
      </w:r>
      <w:r w:rsidR="00010C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="002F1C4C">
        <w:rPr>
          <w:sz w:val="28"/>
          <w:szCs w:val="28"/>
        </w:rPr>
        <w:t>кабел</w:t>
      </w:r>
      <w:r w:rsidR="00FA5366">
        <w:rPr>
          <w:sz w:val="28"/>
          <w:szCs w:val="28"/>
        </w:rPr>
        <w:t>ям антенн</w:t>
      </w:r>
      <w:r w:rsidR="002F1C4C">
        <w:rPr>
          <w:sz w:val="28"/>
          <w:szCs w:val="28"/>
        </w:rPr>
        <w:t xml:space="preserve"> </w:t>
      </w:r>
      <w:r w:rsidR="00010CED">
        <w:rPr>
          <w:sz w:val="28"/>
          <w:szCs w:val="28"/>
        </w:rPr>
        <w:t xml:space="preserve">с соответствующей </w:t>
      </w:r>
      <w:r w:rsidR="00E52FD1">
        <w:rPr>
          <w:sz w:val="28"/>
          <w:szCs w:val="28"/>
        </w:rPr>
        <w:t xml:space="preserve">цветовой </w:t>
      </w:r>
      <w:r w:rsidR="00010CED">
        <w:rPr>
          <w:sz w:val="28"/>
          <w:szCs w:val="28"/>
        </w:rPr>
        <w:t>маркировкой</w:t>
      </w:r>
      <w:r w:rsidR="00654837">
        <w:rPr>
          <w:sz w:val="28"/>
          <w:szCs w:val="28"/>
        </w:rPr>
        <w:t xml:space="preserve"> (рисунок 2.5)</w:t>
      </w:r>
      <w:r w:rsidR="00565B17">
        <w:rPr>
          <w:sz w:val="28"/>
          <w:szCs w:val="28"/>
        </w:rPr>
        <w:t>.</w:t>
      </w:r>
    </w:p>
    <w:p w:rsidR="00526C77" w:rsidRDefault="00526C77" w:rsidP="00526C77">
      <w:pPr>
        <w:pStyle w:val="af0"/>
        <w:suppressAutoHyphens/>
        <w:spacing w:line="36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74221" cy="2709678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од ИК-датчика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21" cy="27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77" w:rsidRPr="00975E02" w:rsidRDefault="00526C77" w:rsidP="00526C77">
      <w:pPr>
        <w:pStyle w:val="af0"/>
        <w:suppressAutoHyphens/>
        <w:spacing w:line="360" w:lineRule="auto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Рисунок 2.5</w:t>
      </w:r>
    </w:p>
    <w:p w:rsidR="00807865" w:rsidRPr="000D5619" w:rsidRDefault="008C327E" w:rsidP="0052242E">
      <w:pPr>
        <w:pStyle w:val="af0"/>
        <w:numPr>
          <w:ilvl w:val="0"/>
          <w:numId w:val="48"/>
        </w:numPr>
        <w:suppressAutoHyphens/>
        <w:spacing w:line="276" w:lineRule="auto"/>
        <w:ind w:left="1077" w:hanging="357"/>
        <w:jc w:val="both"/>
        <w:rPr>
          <w:sz w:val="28"/>
          <w:szCs w:val="28"/>
        </w:rPr>
      </w:pPr>
      <w:r w:rsidRPr="000D5619">
        <w:rPr>
          <w:sz w:val="28"/>
          <w:szCs w:val="28"/>
        </w:rPr>
        <w:t xml:space="preserve">Закрепить </w:t>
      </w:r>
      <w:r w:rsidR="0047447E" w:rsidRPr="000D5619">
        <w:rPr>
          <w:sz w:val="28"/>
          <w:szCs w:val="28"/>
        </w:rPr>
        <w:t xml:space="preserve">приёмник и передатчик </w:t>
      </w:r>
      <w:r w:rsidRPr="000D5619">
        <w:rPr>
          <w:sz w:val="28"/>
          <w:szCs w:val="28"/>
        </w:rPr>
        <w:t>ИК-датчик</w:t>
      </w:r>
      <w:r w:rsidR="0047447E" w:rsidRPr="000D5619">
        <w:rPr>
          <w:sz w:val="28"/>
          <w:szCs w:val="28"/>
        </w:rPr>
        <w:t>а</w:t>
      </w:r>
      <w:r w:rsidRPr="000D5619">
        <w:rPr>
          <w:sz w:val="28"/>
          <w:szCs w:val="28"/>
        </w:rPr>
        <w:t xml:space="preserve"> </w:t>
      </w:r>
      <w:r w:rsidR="00F22F54" w:rsidRPr="000D5619">
        <w:rPr>
          <w:sz w:val="28"/>
          <w:szCs w:val="28"/>
        </w:rPr>
        <w:t>на дверной коробке с помощью винтов самонарезающих, входящих в комплект. Допускается крепление</w:t>
      </w:r>
      <w:r w:rsidR="0047447E" w:rsidRPr="000D5619">
        <w:rPr>
          <w:sz w:val="28"/>
          <w:szCs w:val="28"/>
        </w:rPr>
        <w:t xml:space="preserve"> приёмника и передатчика</w:t>
      </w:r>
      <w:r w:rsidR="00F22F54" w:rsidRPr="000D5619">
        <w:rPr>
          <w:sz w:val="28"/>
          <w:szCs w:val="28"/>
        </w:rPr>
        <w:t xml:space="preserve"> на стену </w:t>
      </w:r>
      <w:r w:rsidR="0047447E" w:rsidRPr="000D5619">
        <w:rPr>
          <w:sz w:val="28"/>
          <w:szCs w:val="28"/>
        </w:rPr>
        <w:t xml:space="preserve">точно напротив отверстий. Отверстия в таком случае рекомендуется просверлить </w:t>
      </w:r>
      <w:r w:rsidR="0047447E" w:rsidRPr="00BD41E5">
        <w:rPr>
          <w:sz w:val="28"/>
          <w:szCs w:val="28"/>
        </w:rPr>
        <w:t>Ø</w:t>
      </w:r>
      <w:r w:rsidR="0047447E">
        <w:rPr>
          <w:sz w:val="28"/>
          <w:szCs w:val="28"/>
        </w:rPr>
        <w:t>5 мм</w:t>
      </w:r>
      <w:r w:rsidR="004351DF">
        <w:rPr>
          <w:sz w:val="28"/>
          <w:szCs w:val="28"/>
        </w:rPr>
        <w:t>, что облегчит позиционирование приёмника и передатчика напротив друг друга</w:t>
      </w:r>
      <w:r w:rsidR="0047447E">
        <w:rPr>
          <w:sz w:val="28"/>
          <w:szCs w:val="28"/>
        </w:rPr>
        <w:t xml:space="preserve">. </w:t>
      </w:r>
      <w:r w:rsidR="00C54DBB">
        <w:rPr>
          <w:sz w:val="28"/>
          <w:szCs w:val="28"/>
        </w:rPr>
        <w:t>Не допускается поворачивание приёмника и передатчика вокруг своей оси более чем на 4</w:t>
      </w:r>
      <w:r w:rsidR="00C54DBB" w:rsidRPr="00DB06D2">
        <w:rPr>
          <w:sz w:val="28"/>
          <w:szCs w:val="28"/>
        </w:rPr>
        <w:t>°</w:t>
      </w:r>
      <w:r w:rsidR="003C6265">
        <w:rPr>
          <w:sz w:val="28"/>
          <w:szCs w:val="28"/>
        </w:rPr>
        <w:t xml:space="preserve"> (соблюдение соосности приёмника и передатчика)</w:t>
      </w:r>
      <w:r w:rsidR="00822899">
        <w:rPr>
          <w:sz w:val="28"/>
          <w:szCs w:val="28"/>
        </w:rPr>
        <w:t>,</w:t>
      </w:r>
      <w:r w:rsidR="00DB06D2" w:rsidRPr="00DB06D2">
        <w:rPr>
          <w:sz w:val="28"/>
          <w:szCs w:val="28"/>
        </w:rPr>
        <w:t xml:space="preserve"> так как </w:t>
      </w:r>
      <w:r w:rsidR="00C54DBB">
        <w:rPr>
          <w:sz w:val="28"/>
          <w:szCs w:val="28"/>
        </w:rPr>
        <w:t xml:space="preserve">это приведёт к некорректной работе ИК-датчика. </w:t>
      </w:r>
      <w:r w:rsidR="001B258A">
        <w:rPr>
          <w:sz w:val="28"/>
          <w:szCs w:val="28"/>
        </w:rPr>
        <w:t>Для обеспечения необходимой точности позиционирования допускается применять технологическую прокладку</w:t>
      </w:r>
      <w:r w:rsidR="00654837">
        <w:rPr>
          <w:sz w:val="28"/>
          <w:szCs w:val="28"/>
        </w:rPr>
        <w:t xml:space="preserve"> (рисунок 2.6)</w:t>
      </w:r>
      <w:r w:rsidR="001B258A">
        <w:rPr>
          <w:sz w:val="28"/>
          <w:szCs w:val="28"/>
        </w:rPr>
        <w:t>.</w:t>
      </w:r>
    </w:p>
    <w:p w:rsidR="005E331A" w:rsidRPr="00BD41E5" w:rsidRDefault="00DA50DD" w:rsidP="00DA50DD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B14269" wp14:editId="224D9408">
            <wp:extent cx="6120765" cy="33762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ИК-датчика рис.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B2" w:rsidRDefault="00B245B2" w:rsidP="00B245B2">
      <w:pPr>
        <w:suppressAutoHyphens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DA50DD">
        <w:rPr>
          <w:sz w:val="28"/>
          <w:szCs w:val="28"/>
        </w:rPr>
        <w:t>6</w:t>
      </w:r>
    </w:p>
    <w:p w:rsidR="001B258A" w:rsidRPr="000D5619" w:rsidRDefault="001B258A" w:rsidP="001B258A">
      <w:pPr>
        <w:pStyle w:val="af0"/>
        <w:numPr>
          <w:ilvl w:val="0"/>
          <w:numId w:val="48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Установить дверную коробку/декоративный элемент с установленным ИК-датчиком на место</w:t>
      </w:r>
      <w:r w:rsidR="00654837">
        <w:rPr>
          <w:sz w:val="28"/>
          <w:szCs w:val="28"/>
        </w:rPr>
        <w:t xml:space="preserve"> (рисунок 2.6)</w:t>
      </w:r>
      <w:r>
        <w:rPr>
          <w:sz w:val="28"/>
          <w:szCs w:val="28"/>
        </w:rPr>
        <w:t>.</w:t>
      </w:r>
    </w:p>
    <w:p w:rsidR="00177FF3" w:rsidRPr="006711BA" w:rsidRDefault="009356B9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27" w:name="_Toc108086329"/>
      <w:r w:rsidRPr="006711BA">
        <w:rPr>
          <w:rFonts w:ascii="Times New Roman" w:hAnsi="Times New Roman"/>
          <w:i w:val="0"/>
          <w:sz w:val="28"/>
          <w:szCs w:val="28"/>
        </w:rPr>
        <w:t>2.</w:t>
      </w:r>
      <w:r w:rsidR="006711BA" w:rsidRPr="006711BA">
        <w:rPr>
          <w:rFonts w:ascii="Times New Roman" w:hAnsi="Times New Roman"/>
          <w:i w:val="0"/>
          <w:sz w:val="28"/>
          <w:szCs w:val="28"/>
        </w:rPr>
        <w:t>4</w:t>
      </w:r>
      <w:r w:rsidR="00177FF3" w:rsidRPr="006711BA">
        <w:rPr>
          <w:rFonts w:ascii="Times New Roman" w:hAnsi="Times New Roman"/>
          <w:i w:val="0"/>
          <w:sz w:val="28"/>
          <w:szCs w:val="28"/>
        </w:rPr>
        <w:t>.</w:t>
      </w:r>
      <w:r w:rsidR="00DF43D1" w:rsidRPr="006711BA">
        <w:rPr>
          <w:rFonts w:ascii="Times New Roman" w:hAnsi="Times New Roman"/>
          <w:i w:val="0"/>
          <w:sz w:val="28"/>
          <w:szCs w:val="28"/>
        </w:rPr>
        <w:t>6</w:t>
      </w:r>
      <w:r w:rsidR="00177FF3" w:rsidRPr="006711BA">
        <w:rPr>
          <w:rFonts w:ascii="Times New Roman" w:hAnsi="Times New Roman"/>
          <w:i w:val="0"/>
          <w:sz w:val="28"/>
          <w:szCs w:val="28"/>
        </w:rPr>
        <w:t xml:space="preserve"> Подготовка к использованию</w:t>
      </w:r>
      <w:bookmarkEnd w:id="27"/>
    </w:p>
    <w:p w:rsidR="00177FF3" w:rsidRDefault="001A7668" w:rsidP="00C9352E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711BA">
        <w:rPr>
          <w:sz w:val="28"/>
          <w:szCs w:val="28"/>
        </w:rPr>
        <w:t>4</w:t>
      </w:r>
      <w:r>
        <w:rPr>
          <w:sz w:val="28"/>
          <w:szCs w:val="28"/>
        </w:rPr>
        <w:t xml:space="preserve">.6.1 </w:t>
      </w:r>
      <w:r w:rsidR="00DF43D1" w:rsidRPr="0018012A">
        <w:rPr>
          <w:sz w:val="28"/>
          <w:szCs w:val="28"/>
        </w:rPr>
        <w:t xml:space="preserve">Подключить </w:t>
      </w:r>
      <w:r w:rsidR="004F38D5">
        <w:rPr>
          <w:sz w:val="28"/>
          <w:szCs w:val="28"/>
        </w:rPr>
        <w:t>к клемме «12 В»</w:t>
      </w:r>
      <w:r w:rsidR="00E6768A">
        <w:rPr>
          <w:sz w:val="28"/>
          <w:szCs w:val="28"/>
        </w:rPr>
        <w:t xml:space="preserve"> </w:t>
      </w:r>
      <w:r w:rsidR="00DF43D1" w:rsidRPr="0018012A">
        <w:rPr>
          <w:sz w:val="28"/>
          <w:szCs w:val="28"/>
        </w:rPr>
        <w:t xml:space="preserve">кабель от </w:t>
      </w:r>
      <w:r w:rsidR="00E6768A">
        <w:rPr>
          <w:sz w:val="28"/>
          <w:szCs w:val="28"/>
        </w:rPr>
        <w:t xml:space="preserve">внешнего источника </w:t>
      </w:r>
      <w:r w:rsidR="00DF43D1" w:rsidRPr="0018012A">
        <w:rPr>
          <w:sz w:val="28"/>
          <w:szCs w:val="28"/>
        </w:rPr>
        <w:t xml:space="preserve">питания </w:t>
      </w:r>
      <w:r w:rsidR="00E6768A">
        <w:rPr>
          <w:sz w:val="28"/>
          <w:szCs w:val="28"/>
        </w:rPr>
        <w:t>постоянного тока</w:t>
      </w:r>
      <w:r w:rsidR="00DF43D1" w:rsidRPr="0018012A">
        <w:rPr>
          <w:sz w:val="28"/>
          <w:szCs w:val="28"/>
        </w:rPr>
        <w:t xml:space="preserve"> 12 В</w:t>
      </w:r>
      <w:r w:rsidR="00764160" w:rsidRPr="0018012A">
        <w:rPr>
          <w:sz w:val="28"/>
          <w:szCs w:val="28"/>
        </w:rPr>
        <w:t xml:space="preserve"> </w:t>
      </w:r>
      <w:r w:rsidR="00FC4B2B">
        <w:rPr>
          <w:sz w:val="28"/>
          <w:szCs w:val="28"/>
        </w:rPr>
        <w:t xml:space="preserve">или подключить адаптер питания 12В к клемме на корпусе БОУ </w:t>
      </w:r>
      <w:r w:rsidR="00DF43D1">
        <w:rPr>
          <w:sz w:val="28"/>
          <w:szCs w:val="28"/>
        </w:rPr>
        <w:t>(рисунок 2.</w:t>
      </w:r>
      <w:r w:rsidR="00245242">
        <w:rPr>
          <w:sz w:val="28"/>
          <w:szCs w:val="28"/>
        </w:rPr>
        <w:t>7</w:t>
      </w:r>
      <w:r w:rsidR="00DF43D1">
        <w:rPr>
          <w:sz w:val="28"/>
          <w:szCs w:val="28"/>
        </w:rPr>
        <w:t>)</w:t>
      </w:r>
      <w:r w:rsidR="00E52FD1">
        <w:rPr>
          <w:sz w:val="28"/>
          <w:szCs w:val="28"/>
        </w:rPr>
        <w:t>.</w:t>
      </w:r>
    </w:p>
    <w:p w:rsidR="00036974" w:rsidRDefault="00E52FD1" w:rsidP="00C9352E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Подать питающее напряжение, м</w:t>
      </w:r>
      <w:r w:rsidR="00036974">
        <w:rPr>
          <w:sz w:val="28"/>
          <w:szCs w:val="28"/>
        </w:rPr>
        <w:t>еталлодетектор перейдет в режим «Тревога», при этом зелёный светодиод</w:t>
      </w:r>
      <w:r w:rsidR="00817FBA">
        <w:rPr>
          <w:sz w:val="28"/>
          <w:szCs w:val="28"/>
        </w:rPr>
        <w:t xml:space="preserve"> индикации работы</w:t>
      </w:r>
      <w:r w:rsidR="00036974">
        <w:rPr>
          <w:sz w:val="28"/>
          <w:szCs w:val="28"/>
        </w:rPr>
        <w:t xml:space="preserve"> будет мигать</w:t>
      </w:r>
      <w:r w:rsidR="00817FBA">
        <w:rPr>
          <w:sz w:val="28"/>
          <w:szCs w:val="28"/>
        </w:rPr>
        <w:t>.</w:t>
      </w:r>
      <w:r w:rsidR="00036974">
        <w:rPr>
          <w:sz w:val="28"/>
          <w:szCs w:val="28"/>
        </w:rPr>
        <w:t xml:space="preserve"> </w:t>
      </w:r>
      <w:r w:rsidR="00817FBA">
        <w:rPr>
          <w:sz w:val="28"/>
          <w:szCs w:val="28"/>
        </w:rPr>
        <w:t>Н</w:t>
      </w:r>
      <w:r w:rsidR="00036974">
        <w:rPr>
          <w:sz w:val="28"/>
          <w:szCs w:val="28"/>
        </w:rPr>
        <w:t xml:space="preserve">е более чем </w:t>
      </w:r>
      <w:r w:rsidR="00036974" w:rsidRPr="00DC06D2">
        <w:rPr>
          <w:sz w:val="28"/>
          <w:szCs w:val="28"/>
        </w:rPr>
        <w:t xml:space="preserve">через </w:t>
      </w:r>
      <w:r w:rsidR="008558CC" w:rsidRPr="00DC06D2">
        <w:rPr>
          <w:sz w:val="28"/>
          <w:szCs w:val="28"/>
        </w:rPr>
        <w:t>3</w:t>
      </w:r>
      <w:r w:rsidR="00036974" w:rsidRPr="00DC06D2">
        <w:rPr>
          <w:sz w:val="28"/>
          <w:szCs w:val="28"/>
        </w:rPr>
        <w:t>0 секунд металлодетектор переходит в «Дежурный режим» –</w:t>
      </w:r>
      <w:r w:rsidR="00187F07" w:rsidRPr="00DC06D2">
        <w:rPr>
          <w:sz w:val="28"/>
          <w:szCs w:val="28"/>
        </w:rPr>
        <w:t xml:space="preserve"> </w:t>
      </w:r>
      <w:r w:rsidR="00F95783" w:rsidRPr="00DC06D2">
        <w:rPr>
          <w:sz w:val="28"/>
          <w:szCs w:val="28"/>
        </w:rPr>
        <w:t>зелёный</w:t>
      </w:r>
      <w:r w:rsidR="00F95783">
        <w:rPr>
          <w:sz w:val="28"/>
          <w:szCs w:val="28"/>
        </w:rPr>
        <w:t xml:space="preserve"> </w:t>
      </w:r>
      <w:r w:rsidR="00036974">
        <w:rPr>
          <w:sz w:val="28"/>
          <w:szCs w:val="28"/>
        </w:rPr>
        <w:t>светодиод</w:t>
      </w:r>
      <w:r w:rsidR="00817FBA">
        <w:rPr>
          <w:sz w:val="28"/>
          <w:szCs w:val="28"/>
        </w:rPr>
        <w:t xml:space="preserve"> индикации работы</w:t>
      </w:r>
      <w:r w:rsidR="00036974">
        <w:rPr>
          <w:sz w:val="28"/>
          <w:szCs w:val="28"/>
        </w:rPr>
        <w:t xml:space="preserve"> горит </w:t>
      </w:r>
      <w:r w:rsidR="00F95783">
        <w:rPr>
          <w:sz w:val="28"/>
          <w:szCs w:val="28"/>
        </w:rPr>
        <w:t>непрерывно</w:t>
      </w:r>
      <w:r w:rsidR="00036974">
        <w:rPr>
          <w:sz w:val="28"/>
          <w:szCs w:val="28"/>
        </w:rPr>
        <w:t>.</w:t>
      </w:r>
    </w:p>
    <w:p w:rsidR="00DF43D1" w:rsidRDefault="00CC4575" w:rsidP="0064382C">
      <w:pPr>
        <w:suppressAutoHyphens/>
        <w:spacing w:line="324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8202" cy="1984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няя панель -разъём питания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29"/>
                    <a:stretch/>
                  </pic:blipFill>
                  <pic:spPr bwMode="auto">
                    <a:xfrm>
                      <a:off x="0" y="0"/>
                      <a:ext cx="6284713" cy="198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EC" w:rsidRDefault="00CA23EC" w:rsidP="0064382C">
      <w:pPr>
        <w:suppressAutoHyphens/>
        <w:spacing w:line="324" w:lineRule="auto"/>
        <w:jc w:val="center"/>
        <w:rPr>
          <w:sz w:val="28"/>
          <w:szCs w:val="28"/>
        </w:rPr>
      </w:pPr>
    </w:p>
    <w:p w:rsidR="0064382C" w:rsidRDefault="0064382C" w:rsidP="0064382C">
      <w:pPr>
        <w:suppressAutoHyphens/>
        <w:spacing w:line="324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245242">
        <w:rPr>
          <w:sz w:val="28"/>
          <w:szCs w:val="28"/>
        </w:rPr>
        <w:t>7</w:t>
      </w:r>
    </w:p>
    <w:p w:rsidR="001A7668" w:rsidRDefault="001A7668" w:rsidP="00591F4D">
      <w:pPr>
        <w:suppressAutoHyphens/>
        <w:spacing w:line="32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6711BA">
        <w:rPr>
          <w:sz w:val="28"/>
          <w:szCs w:val="28"/>
        </w:rPr>
        <w:t>4</w:t>
      </w:r>
      <w:r>
        <w:rPr>
          <w:sz w:val="28"/>
          <w:szCs w:val="28"/>
        </w:rPr>
        <w:t>.6.2 Подключить выходную цепь.</w:t>
      </w:r>
    </w:p>
    <w:p w:rsidR="001A7668" w:rsidRDefault="001A7668" w:rsidP="00591F4D">
      <w:pPr>
        <w:suppressAutoHyphens/>
        <w:spacing w:line="32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Металлодетектор имеет несколько вариантов вывода выходного сигнала</w:t>
      </w:r>
      <w:r w:rsidR="00764160">
        <w:rPr>
          <w:sz w:val="28"/>
          <w:szCs w:val="28"/>
        </w:rPr>
        <w:t xml:space="preserve"> для выдачи сигналов срабатывания в СКУД</w:t>
      </w:r>
      <w:r>
        <w:rPr>
          <w:sz w:val="28"/>
          <w:szCs w:val="28"/>
        </w:rPr>
        <w:t>:</w:t>
      </w:r>
    </w:p>
    <w:p w:rsidR="001A7668" w:rsidRDefault="00663FFE" w:rsidP="00591F4D">
      <w:pPr>
        <w:pStyle w:val="af0"/>
        <w:numPr>
          <w:ilvl w:val="0"/>
          <w:numId w:val="44"/>
        </w:numPr>
        <w:suppressAutoHyphens/>
        <w:spacing w:line="324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Клемма «НЗ оптореле» н</w:t>
      </w:r>
      <w:r w:rsidR="001A7668">
        <w:rPr>
          <w:sz w:val="28"/>
          <w:szCs w:val="28"/>
        </w:rPr>
        <w:t>ормально</w:t>
      </w:r>
      <w:r>
        <w:rPr>
          <w:sz w:val="28"/>
          <w:szCs w:val="28"/>
        </w:rPr>
        <w:t>-</w:t>
      </w:r>
      <w:r w:rsidR="001A7668">
        <w:rPr>
          <w:sz w:val="28"/>
          <w:szCs w:val="28"/>
        </w:rPr>
        <w:t>замкнут</w:t>
      </w:r>
      <w:r>
        <w:rPr>
          <w:sz w:val="28"/>
          <w:szCs w:val="28"/>
        </w:rPr>
        <w:t>ый контакт</w:t>
      </w:r>
      <w:r w:rsidR="001A7668">
        <w:rPr>
          <w:sz w:val="28"/>
          <w:szCs w:val="28"/>
        </w:rPr>
        <w:t xml:space="preserve"> оптереле («сухой контакт»). Позволяет вывести сигнал металлодетектора на приемно-контрольную аппаратуру.</w:t>
      </w:r>
      <w:r w:rsidR="00AE22F3">
        <w:rPr>
          <w:sz w:val="28"/>
          <w:szCs w:val="28"/>
        </w:rPr>
        <w:t xml:space="preserve"> </w:t>
      </w:r>
    </w:p>
    <w:p w:rsidR="001A7668" w:rsidRDefault="00CA23EC" w:rsidP="00591F4D">
      <w:pPr>
        <w:pStyle w:val="af0"/>
        <w:numPr>
          <w:ilvl w:val="0"/>
          <w:numId w:val="44"/>
        </w:numPr>
        <w:suppressAutoHyphens/>
        <w:spacing w:line="32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Элетромагнитное реле с двумя вариантами контактов – нормально замкнутыми и нормально разомкнутыми. </w:t>
      </w:r>
      <w:r w:rsidR="002D1A67">
        <w:rPr>
          <w:sz w:val="28"/>
          <w:szCs w:val="28"/>
        </w:rPr>
        <w:t>Подключение выхода к нормально замкнутым контактам электромагнитного реле показано на рисунке 2.</w:t>
      </w:r>
      <w:r w:rsidR="00245242">
        <w:rPr>
          <w:sz w:val="28"/>
          <w:szCs w:val="28"/>
        </w:rPr>
        <w:t>8</w:t>
      </w:r>
      <w:r w:rsidR="002D1A67">
        <w:rPr>
          <w:sz w:val="28"/>
          <w:szCs w:val="28"/>
        </w:rPr>
        <w:t>.</w:t>
      </w:r>
    </w:p>
    <w:p w:rsidR="002D1A67" w:rsidRDefault="002D1A67" w:rsidP="00591F4D">
      <w:pPr>
        <w:pStyle w:val="af0"/>
        <w:suppressAutoHyphens/>
        <w:spacing w:line="324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выхода к нормально разомкнутым контактам электромагнитного реле показано на рисунке 2.</w:t>
      </w:r>
      <w:r w:rsidR="00245242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350081" w:rsidRDefault="005F2F90" w:rsidP="00591F4D">
      <w:pPr>
        <w:pStyle w:val="af0"/>
        <w:suppressAutoHyphens/>
        <w:spacing w:line="324" w:lineRule="auto"/>
        <w:ind w:left="1069"/>
        <w:jc w:val="both"/>
        <w:rPr>
          <w:sz w:val="28"/>
          <w:szCs w:val="28"/>
        </w:rPr>
      </w:pPr>
      <w:r w:rsidRPr="005F2F90">
        <w:rPr>
          <w:sz w:val="28"/>
          <w:szCs w:val="28"/>
        </w:rPr>
        <w:t>М</w:t>
      </w:r>
      <w:r w:rsidR="00A0136E" w:rsidRPr="005F2F90">
        <w:rPr>
          <w:sz w:val="28"/>
          <w:szCs w:val="28"/>
        </w:rPr>
        <w:t>аксимальн</w:t>
      </w:r>
      <w:r w:rsidR="00350081">
        <w:rPr>
          <w:sz w:val="28"/>
          <w:szCs w:val="28"/>
        </w:rPr>
        <w:t>ое</w:t>
      </w:r>
      <w:r w:rsidR="00A0136E" w:rsidRPr="005F2F90">
        <w:rPr>
          <w:sz w:val="28"/>
          <w:szCs w:val="28"/>
        </w:rPr>
        <w:t xml:space="preserve"> </w:t>
      </w:r>
      <w:r w:rsidR="00350081">
        <w:rPr>
          <w:sz w:val="28"/>
          <w:szCs w:val="28"/>
        </w:rPr>
        <w:t>коммутируемое напряжение</w:t>
      </w:r>
      <w:r w:rsidR="00A0136E" w:rsidRPr="005F2F90">
        <w:rPr>
          <w:sz w:val="28"/>
          <w:szCs w:val="28"/>
        </w:rPr>
        <w:t xml:space="preserve"> контактов реле</w:t>
      </w:r>
      <w:r w:rsidRPr="005F2F90">
        <w:rPr>
          <w:sz w:val="28"/>
          <w:szCs w:val="28"/>
        </w:rPr>
        <w:t xml:space="preserve"> </w:t>
      </w:r>
      <w:r w:rsidR="00350081">
        <w:rPr>
          <w:sz w:val="28"/>
          <w:szCs w:val="28"/>
        </w:rPr>
        <w:t xml:space="preserve">– 220 В. </w:t>
      </w:r>
    </w:p>
    <w:p w:rsidR="00A0136E" w:rsidRPr="005F2F90" w:rsidRDefault="00350081" w:rsidP="00591F4D">
      <w:pPr>
        <w:pStyle w:val="af0"/>
        <w:suppressAutoHyphens/>
        <w:spacing w:line="324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коммутируемая мощность -</w:t>
      </w:r>
      <w:r w:rsidR="005F2F90" w:rsidRPr="005F2F90">
        <w:rPr>
          <w:sz w:val="28"/>
          <w:szCs w:val="28"/>
        </w:rPr>
        <w:t xml:space="preserve"> 60 Вт.</w:t>
      </w:r>
    </w:p>
    <w:p w:rsidR="00CA23EC" w:rsidRDefault="00CA23EC" w:rsidP="00CA23EC">
      <w:pPr>
        <w:pStyle w:val="af0"/>
        <w:suppressAutoHyphens/>
        <w:spacing w:line="324" w:lineRule="auto"/>
        <w:ind w:left="1069"/>
        <w:rPr>
          <w:sz w:val="28"/>
          <w:szCs w:val="28"/>
        </w:rPr>
      </w:pPr>
    </w:p>
    <w:p w:rsidR="008F26D9" w:rsidRDefault="008F26D9" w:rsidP="00C2703A">
      <w:pPr>
        <w:pStyle w:val="af0"/>
        <w:suppressAutoHyphens/>
        <w:spacing w:line="324" w:lineRule="auto"/>
        <w:ind w:left="1069"/>
        <w:jc w:val="center"/>
        <w:rPr>
          <w:noProof/>
          <w:sz w:val="28"/>
          <w:szCs w:val="28"/>
        </w:rPr>
      </w:pPr>
    </w:p>
    <w:p w:rsidR="00C2703A" w:rsidRDefault="00C2703A" w:rsidP="00C2703A">
      <w:pPr>
        <w:pStyle w:val="af0"/>
        <w:suppressAutoHyphens/>
        <w:spacing w:line="324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6381" cy="164764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ммы подключения ЭМ НЗ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31541"/>
                    <a:stretch/>
                  </pic:blipFill>
                  <pic:spPr bwMode="auto">
                    <a:xfrm>
                      <a:off x="0" y="0"/>
                      <a:ext cx="2383540" cy="16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03A" w:rsidRDefault="00C2703A" w:rsidP="00C2703A">
      <w:pPr>
        <w:suppressAutoHyphens/>
        <w:spacing w:line="324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245242">
        <w:rPr>
          <w:sz w:val="28"/>
          <w:szCs w:val="28"/>
        </w:rPr>
        <w:t>8</w:t>
      </w:r>
    </w:p>
    <w:p w:rsidR="00C2703A" w:rsidRDefault="00C2703A" w:rsidP="00C2703A">
      <w:pPr>
        <w:pStyle w:val="af0"/>
        <w:suppressAutoHyphens/>
        <w:spacing w:line="324" w:lineRule="auto"/>
        <w:ind w:left="1069"/>
        <w:jc w:val="center"/>
        <w:rPr>
          <w:sz w:val="28"/>
          <w:szCs w:val="28"/>
        </w:rPr>
      </w:pPr>
    </w:p>
    <w:p w:rsidR="008F26D9" w:rsidRDefault="008F26D9" w:rsidP="00C2703A">
      <w:pPr>
        <w:pStyle w:val="af0"/>
        <w:suppressAutoHyphens/>
        <w:spacing w:line="324" w:lineRule="auto"/>
        <w:ind w:left="1069"/>
        <w:jc w:val="center"/>
        <w:rPr>
          <w:noProof/>
          <w:sz w:val="28"/>
          <w:szCs w:val="28"/>
        </w:rPr>
      </w:pPr>
    </w:p>
    <w:p w:rsidR="00C2703A" w:rsidRDefault="00C2703A" w:rsidP="00C2703A">
      <w:pPr>
        <w:pStyle w:val="af0"/>
        <w:suppressAutoHyphens/>
        <w:spacing w:line="324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2259" cy="1639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ммы подключения НР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31900"/>
                    <a:stretch/>
                  </pic:blipFill>
                  <pic:spPr bwMode="auto">
                    <a:xfrm>
                      <a:off x="0" y="0"/>
                      <a:ext cx="2409497" cy="164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03A" w:rsidRDefault="00C2703A" w:rsidP="00C2703A">
      <w:pPr>
        <w:suppressAutoHyphens/>
        <w:spacing w:line="324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245242">
        <w:rPr>
          <w:sz w:val="28"/>
          <w:szCs w:val="28"/>
        </w:rPr>
        <w:t>9</w:t>
      </w:r>
    </w:p>
    <w:p w:rsidR="00C2703A" w:rsidRPr="001A7668" w:rsidRDefault="00C2703A" w:rsidP="00CA23EC">
      <w:pPr>
        <w:pStyle w:val="af0"/>
        <w:suppressAutoHyphens/>
        <w:spacing w:line="324" w:lineRule="auto"/>
        <w:ind w:left="1069"/>
        <w:rPr>
          <w:sz w:val="28"/>
          <w:szCs w:val="28"/>
        </w:rPr>
      </w:pPr>
    </w:p>
    <w:p w:rsidR="00950011" w:rsidRPr="00DC06D2" w:rsidRDefault="00950011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28" w:name="_Toc96606272"/>
      <w:bookmarkStart w:id="29" w:name="_Toc108086330"/>
      <w:r w:rsidRPr="001678F6">
        <w:rPr>
          <w:rFonts w:ascii="Times New Roman" w:hAnsi="Times New Roman"/>
          <w:i w:val="0"/>
          <w:sz w:val="28"/>
          <w:szCs w:val="28"/>
        </w:rPr>
        <w:t>2.</w:t>
      </w:r>
      <w:r w:rsidR="006711BA">
        <w:rPr>
          <w:rFonts w:ascii="Times New Roman" w:hAnsi="Times New Roman"/>
          <w:i w:val="0"/>
          <w:sz w:val="28"/>
          <w:szCs w:val="28"/>
        </w:rPr>
        <w:t>4</w:t>
      </w:r>
      <w:r>
        <w:rPr>
          <w:rFonts w:ascii="Times New Roman" w:hAnsi="Times New Roman"/>
          <w:i w:val="0"/>
          <w:sz w:val="28"/>
          <w:szCs w:val="28"/>
        </w:rPr>
        <w:t>.7</w:t>
      </w:r>
      <w:r w:rsidRPr="001678F6">
        <w:rPr>
          <w:rFonts w:ascii="Times New Roman" w:hAnsi="Times New Roman"/>
          <w:i w:val="0"/>
          <w:sz w:val="28"/>
          <w:szCs w:val="28"/>
        </w:rPr>
        <w:t xml:space="preserve"> Проверка </w:t>
      </w:r>
      <w:r w:rsidRPr="00DC06D2">
        <w:rPr>
          <w:rFonts w:ascii="Times New Roman" w:hAnsi="Times New Roman"/>
          <w:i w:val="0"/>
          <w:sz w:val="28"/>
          <w:szCs w:val="28"/>
        </w:rPr>
        <w:t>работоспособности металлодетектора</w:t>
      </w:r>
      <w:bookmarkEnd w:id="28"/>
      <w:bookmarkEnd w:id="29"/>
    </w:p>
    <w:p w:rsidR="00CE15B6" w:rsidRDefault="00E52FD1" w:rsidP="00E52FD1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DC06D2">
        <w:rPr>
          <w:sz w:val="28"/>
          <w:szCs w:val="28"/>
        </w:rPr>
        <w:t>Настройка металлодетектора</w:t>
      </w:r>
      <w:r w:rsidRPr="00663FFE">
        <w:rPr>
          <w:sz w:val="28"/>
          <w:szCs w:val="28"/>
        </w:rPr>
        <w:t>, произведенная на предприятии-изготовителе (таблица 2.3), ОБЕСПЕЧИВАЕТ обнаружение в контролируемом про</w:t>
      </w:r>
      <w:r>
        <w:rPr>
          <w:sz w:val="28"/>
          <w:szCs w:val="28"/>
        </w:rPr>
        <w:t>ё</w:t>
      </w:r>
      <w:r w:rsidRPr="00663FFE">
        <w:rPr>
          <w:sz w:val="28"/>
          <w:szCs w:val="28"/>
        </w:rPr>
        <w:t xml:space="preserve">ме холодного и огнестрельного оружия при среднем уровне внешних помех (возмущений внешнего магнитного поля) на месте эксплуатации металлодетектора. </w:t>
      </w:r>
    </w:p>
    <w:p w:rsidR="00E52FD1" w:rsidRDefault="00E52FD1" w:rsidP="00E52FD1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663FFE">
        <w:rPr>
          <w:sz w:val="28"/>
          <w:szCs w:val="28"/>
        </w:rPr>
        <w:t xml:space="preserve">При необходимости можно осуществить </w:t>
      </w:r>
      <w:r>
        <w:rPr>
          <w:sz w:val="28"/>
          <w:szCs w:val="28"/>
        </w:rPr>
        <w:t xml:space="preserve">индивидуальную </w:t>
      </w:r>
      <w:r w:rsidRPr="00663FFE">
        <w:rPr>
          <w:sz w:val="28"/>
          <w:szCs w:val="28"/>
        </w:rPr>
        <w:t>настройку МД в соответствии с п.2.4.</w:t>
      </w:r>
      <w:r>
        <w:rPr>
          <w:sz w:val="28"/>
          <w:szCs w:val="28"/>
        </w:rPr>
        <w:t>9</w:t>
      </w:r>
      <w:r w:rsidRPr="00663FFE">
        <w:rPr>
          <w:sz w:val="28"/>
          <w:szCs w:val="28"/>
        </w:rPr>
        <w:t xml:space="preserve"> настоящего Руководства.</w:t>
      </w:r>
    </w:p>
    <w:p w:rsidR="00E52FD1" w:rsidRDefault="00E52FD1" w:rsidP="00E52FD1">
      <w:pPr>
        <w:pStyle w:val="210"/>
        <w:suppressAutoHyphens/>
        <w:ind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52FD1" w:rsidRPr="00245242" w:rsidTr="00E52FD1"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Орган регулировки (рисунок 1.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91124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Положение</w:t>
            </w:r>
          </w:p>
        </w:tc>
      </w:tr>
      <w:tr w:rsidR="00E52FD1" w:rsidRPr="00245242" w:rsidTr="00E52FD1"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Переключатели диапазонов чувств</w:t>
            </w:r>
            <w:r w:rsidRPr="00911246">
              <w:rPr>
                <w:rFonts w:ascii="Times New Roman" w:hAnsi="Times New Roman"/>
                <w:sz w:val="28"/>
                <w:szCs w:val="28"/>
              </w:rPr>
              <w:t>и</w:t>
            </w:r>
            <w:r w:rsidRPr="00911246">
              <w:rPr>
                <w:rFonts w:ascii="Times New Roman" w:hAnsi="Times New Roman"/>
                <w:sz w:val="28"/>
                <w:szCs w:val="28"/>
              </w:rPr>
              <w:t>тельности (поз.1)</w:t>
            </w:r>
          </w:p>
        </w:tc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«Верх.»</w:t>
            </w:r>
          </w:p>
        </w:tc>
      </w:tr>
      <w:tr w:rsidR="00E52FD1" w:rsidRPr="00245242" w:rsidTr="00E52FD1"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Переключатели чувствительности внутри диапазонов (поз. 2)</w:t>
            </w:r>
          </w:p>
        </w:tc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2FD1" w:rsidRPr="00911246" w:rsidTr="00E52FD1"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Переключатель логики «И»/«ИЛИ» (поз.4)</w:t>
            </w:r>
          </w:p>
        </w:tc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«ИЛИ»</w:t>
            </w:r>
          </w:p>
        </w:tc>
      </w:tr>
      <w:tr w:rsidR="00E52FD1" w:rsidRPr="00911246" w:rsidTr="00E52FD1"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Переключатель включения/отключения инфракрасного датчика «ИК» (поз.5)</w:t>
            </w:r>
          </w:p>
        </w:tc>
        <w:tc>
          <w:tcPr>
            <w:tcW w:w="4927" w:type="dxa"/>
            <w:vAlign w:val="center"/>
          </w:tcPr>
          <w:p w:rsidR="00E52FD1" w:rsidRPr="00911246" w:rsidRDefault="00E52FD1" w:rsidP="00E52FD1">
            <w:pPr>
              <w:pStyle w:val="210"/>
              <w:suppressAutoHyphens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246">
              <w:rPr>
                <w:rFonts w:ascii="Times New Roman" w:hAnsi="Times New Roman"/>
                <w:sz w:val="28"/>
                <w:szCs w:val="28"/>
              </w:rPr>
              <w:t>«Вкл.»</w:t>
            </w:r>
          </w:p>
        </w:tc>
      </w:tr>
    </w:tbl>
    <w:p w:rsidR="00E52FD1" w:rsidRDefault="00E52FD1" w:rsidP="00E52FD1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</w:p>
    <w:p w:rsidR="00E52FD1" w:rsidRPr="00825B05" w:rsidRDefault="00E52FD1" w:rsidP="00E52FD1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825B05">
        <w:rPr>
          <w:rFonts w:ascii="Times New Roman" w:hAnsi="Times New Roman"/>
          <w:sz w:val="28"/>
          <w:szCs w:val="28"/>
        </w:rPr>
        <w:t>При заводской настройке, как правило, обеспечивается следующая помехозащищенность от источников помех (см. таблицу 2.</w:t>
      </w:r>
      <w:r>
        <w:rPr>
          <w:rFonts w:ascii="Times New Roman" w:hAnsi="Times New Roman"/>
          <w:sz w:val="28"/>
          <w:szCs w:val="28"/>
        </w:rPr>
        <w:t>2</w:t>
      </w:r>
      <w:r w:rsidRPr="00825B05">
        <w:rPr>
          <w:rFonts w:ascii="Times New Roman" w:hAnsi="Times New Roman"/>
          <w:sz w:val="28"/>
          <w:szCs w:val="28"/>
        </w:rPr>
        <w:t>).</w:t>
      </w:r>
    </w:p>
    <w:p w:rsidR="00950011" w:rsidRPr="00DC06D2" w:rsidRDefault="00950011" w:rsidP="00950011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DC06D2">
        <w:rPr>
          <w:sz w:val="28"/>
          <w:szCs w:val="28"/>
        </w:rPr>
        <w:t>Для проверки работоспособности металлодетектора необходимо:</w:t>
      </w:r>
    </w:p>
    <w:p w:rsidR="00950011" w:rsidRPr="00DC06D2" w:rsidRDefault="00950011" w:rsidP="00950011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DC06D2">
        <w:rPr>
          <w:sz w:val="28"/>
          <w:szCs w:val="28"/>
        </w:rPr>
        <w:t xml:space="preserve">– имитировать перемещение «нарушителем» предполагаемого предмета поиска через контролируемый проем со скоростью </w:t>
      </w:r>
      <w:r w:rsidR="008558CC" w:rsidRPr="00DC06D2">
        <w:rPr>
          <w:sz w:val="28"/>
          <w:szCs w:val="28"/>
        </w:rPr>
        <w:t xml:space="preserve">не менее </w:t>
      </w:r>
      <w:r w:rsidRPr="00DC06D2">
        <w:rPr>
          <w:sz w:val="28"/>
          <w:szCs w:val="28"/>
        </w:rPr>
        <w:t>0,5 м/с, металлодетектор должен перейти в режим «Тревога»;</w:t>
      </w:r>
    </w:p>
    <w:p w:rsidR="00950011" w:rsidRPr="00C717EC" w:rsidRDefault="00950011" w:rsidP="0070753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C717EC">
        <w:rPr>
          <w:sz w:val="28"/>
          <w:szCs w:val="28"/>
        </w:rPr>
        <w:t>после того, как «нарушитель» покинул зону обнаружения, металлодетектор должен</w:t>
      </w:r>
      <w:r w:rsidR="00E4787E">
        <w:rPr>
          <w:sz w:val="28"/>
          <w:szCs w:val="28"/>
        </w:rPr>
        <w:t xml:space="preserve"> автоматически</w:t>
      </w:r>
      <w:r w:rsidRPr="00C717EC">
        <w:rPr>
          <w:sz w:val="28"/>
          <w:szCs w:val="28"/>
        </w:rPr>
        <w:t xml:space="preserve"> перейти в «Дежурный режим»</w:t>
      </w:r>
      <w:r>
        <w:rPr>
          <w:sz w:val="28"/>
          <w:szCs w:val="28"/>
        </w:rPr>
        <w:t>;</w:t>
      </w:r>
    </w:p>
    <w:p w:rsidR="00950011" w:rsidRPr="00C717EC" w:rsidRDefault="00950011" w:rsidP="0070753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п</w:t>
      </w:r>
      <w:r w:rsidRPr="00C717EC">
        <w:rPr>
          <w:sz w:val="28"/>
          <w:szCs w:val="28"/>
        </w:rPr>
        <w:t xml:space="preserve">овторить проверки </w:t>
      </w:r>
      <w:r>
        <w:rPr>
          <w:sz w:val="28"/>
          <w:szCs w:val="28"/>
        </w:rPr>
        <w:t>три раза;</w:t>
      </w:r>
    </w:p>
    <w:p w:rsidR="00950011" w:rsidRPr="00C717EC" w:rsidRDefault="00950011" w:rsidP="0070753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C717EC">
        <w:rPr>
          <w:sz w:val="28"/>
          <w:szCs w:val="28"/>
        </w:rPr>
        <w:t xml:space="preserve">Если при </w:t>
      </w:r>
      <w:r>
        <w:rPr>
          <w:sz w:val="28"/>
          <w:szCs w:val="28"/>
        </w:rPr>
        <w:t>всех попытках проноса предполагаемого предмета поиска формировался сигнал</w:t>
      </w:r>
      <w:r w:rsidRPr="00C717EC">
        <w:rPr>
          <w:sz w:val="28"/>
          <w:szCs w:val="28"/>
        </w:rPr>
        <w:t xml:space="preserve"> «Тревога», металлодетектор считать готовым к работе.</w:t>
      </w:r>
    </w:p>
    <w:p w:rsidR="00950011" w:rsidRPr="002D150E" w:rsidRDefault="00950011" w:rsidP="0070753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C717EC">
        <w:rPr>
          <w:sz w:val="28"/>
          <w:szCs w:val="28"/>
        </w:rPr>
        <w:t xml:space="preserve">Если сигнал «Тревога» не был сформирован хотя бы один раз из трех, </w:t>
      </w:r>
      <w:r w:rsidRPr="004C6F43">
        <w:rPr>
          <w:sz w:val="28"/>
          <w:szCs w:val="28"/>
        </w:rPr>
        <w:t>следует вскрыть крышку</w:t>
      </w:r>
      <w:r w:rsidR="00314600">
        <w:rPr>
          <w:sz w:val="28"/>
          <w:szCs w:val="28"/>
        </w:rPr>
        <w:t xml:space="preserve"> БОУ</w:t>
      </w:r>
      <w:r w:rsidRPr="004C6F43">
        <w:rPr>
          <w:sz w:val="28"/>
          <w:szCs w:val="28"/>
        </w:rPr>
        <w:t xml:space="preserve"> и произвести регулировку </w:t>
      </w:r>
      <w:r w:rsidRPr="002D150E">
        <w:rPr>
          <w:sz w:val="28"/>
          <w:szCs w:val="28"/>
        </w:rPr>
        <w:t>чувствительности каждого канала усиления металлодетектора в соответствии с п. 2.</w:t>
      </w:r>
      <w:r w:rsidR="00A0136E">
        <w:rPr>
          <w:sz w:val="28"/>
          <w:szCs w:val="28"/>
        </w:rPr>
        <w:t>4</w:t>
      </w:r>
      <w:r w:rsidRPr="002D150E">
        <w:rPr>
          <w:sz w:val="28"/>
          <w:szCs w:val="28"/>
        </w:rPr>
        <w:t>.</w:t>
      </w:r>
      <w:r w:rsidR="00D24D93" w:rsidRPr="002D150E">
        <w:rPr>
          <w:sz w:val="28"/>
          <w:szCs w:val="28"/>
        </w:rPr>
        <w:t>9</w:t>
      </w:r>
      <w:r w:rsidRPr="002D150E">
        <w:rPr>
          <w:sz w:val="28"/>
          <w:szCs w:val="28"/>
        </w:rPr>
        <w:t>.</w:t>
      </w:r>
    </w:p>
    <w:p w:rsidR="00950011" w:rsidRDefault="00950011" w:rsidP="00707536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C43906" w:rsidRPr="006711BA" w:rsidRDefault="007A0B23" w:rsidP="00707536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12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30" w:name="_Toc108086331"/>
      <w:r w:rsidRPr="006711BA">
        <w:rPr>
          <w:rFonts w:ascii="Times New Roman" w:hAnsi="Times New Roman"/>
          <w:i w:val="0"/>
          <w:sz w:val="28"/>
          <w:szCs w:val="28"/>
        </w:rPr>
        <w:t>2.</w:t>
      </w:r>
      <w:r w:rsidR="006711BA" w:rsidRPr="006711BA">
        <w:rPr>
          <w:rFonts w:ascii="Times New Roman" w:hAnsi="Times New Roman"/>
          <w:i w:val="0"/>
          <w:sz w:val="28"/>
          <w:szCs w:val="28"/>
        </w:rPr>
        <w:t>4</w:t>
      </w:r>
      <w:r w:rsidR="00C43906" w:rsidRPr="006711BA">
        <w:rPr>
          <w:rFonts w:ascii="Times New Roman" w:hAnsi="Times New Roman"/>
          <w:i w:val="0"/>
          <w:sz w:val="28"/>
          <w:szCs w:val="28"/>
        </w:rPr>
        <w:t>.</w:t>
      </w:r>
      <w:r w:rsidR="007C30D0" w:rsidRPr="006711BA">
        <w:rPr>
          <w:rFonts w:ascii="Times New Roman" w:hAnsi="Times New Roman"/>
          <w:i w:val="0"/>
          <w:sz w:val="28"/>
          <w:szCs w:val="28"/>
        </w:rPr>
        <w:t xml:space="preserve">8 </w:t>
      </w:r>
      <w:r w:rsidR="00C43906" w:rsidRPr="006711BA">
        <w:rPr>
          <w:rFonts w:ascii="Times New Roman" w:hAnsi="Times New Roman"/>
          <w:i w:val="0"/>
          <w:sz w:val="28"/>
          <w:szCs w:val="28"/>
        </w:rPr>
        <w:t>Организация досмотра при проходе через</w:t>
      </w:r>
      <w:r w:rsidR="00042FF2" w:rsidRPr="006711BA">
        <w:rPr>
          <w:rFonts w:ascii="Times New Roman" w:hAnsi="Times New Roman"/>
          <w:i w:val="0"/>
          <w:sz w:val="28"/>
          <w:szCs w:val="28"/>
        </w:rPr>
        <w:t xml:space="preserve"> </w:t>
      </w:r>
      <w:r w:rsidR="00C43906" w:rsidRPr="006711BA">
        <w:rPr>
          <w:rFonts w:ascii="Times New Roman" w:hAnsi="Times New Roman"/>
          <w:i w:val="0"/>
          <w:sz w:val="28"/>
          <w:szCs w:val="28"/>
        </w:rPr>
        <w:t>металлодетектор</w:t>
      </w:r>
      <w:bookmarkEnd w:id="30"/>
    </w:p>
    <w:p w:rsidR="00C43906" w:rsidRPr="00C9352E" w:rsidRDefault="00C43906" w:rsidP="00707536">
      <w:pPr>
        <w:pStyle w:val="210"/>
        <w:suppressAutoHyphens/>
        <w:spacing w:line="312" w:lineRule="auto"/>
        <w:ind w:right="0" w:firstLine="720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При организации досмотра следует учитывать:</w:t>
      </w:r>
    </w:p>
    <w:p w:rsidR="00E35315" w:rsidRPr="00C9352E" w:rsidRDefault="00E35315" w:rsidP="00707536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- если антенны металлодетектора установлены в дверном проеме, металлодетектор, кроме предметов поиска, будет обнаруживать движение стальных элементов двери</w:t>
      </w:r>
      <w:r w:rsidR="008241EC">
        <w:rPr>
          <w:rFonts w:ascii="Times New Roman" w:hAnsi="Times New Roman"/>
          <w:sz w:val="28"/>
          <w:szCs w:val="28"/>
        </w:rPr>
        <w:t>.</w:t>
      </w:r>
      <w:r w:rsidRPr="00C9352E">
        <w:rPr>
          <w:rFonts w:ascii="Times New Roman" w:hAnsi="Times New Roman"/>
          <w:sz w:val="28"/>
          <w:szCs w:val="28"/>
        </w:rPr>
        <w:t xml:space="preserve"> </w:t>
      </w:r>
      <w:r w:rsidR="008241EC">
        <w:rPr>
          <w:rFonts w:ascii="Times New Roman" w:hAnsi="Times New Roman"/>
          <w:sz w:val="28"/>
          <w:szCs w:val="28"/>
        </w:rPr>
        <w:t xml:space="preserve">Чтобы этого избежать, </w:t>
      </w:r>
      <w:r w:rsidRPr="00C9352E">
        <w:rPr>
          <w:rFonts w:ascii="Times New Roman" w:hAnsi="Times New Roman"/>
          <w:sz w:val="28"/>
          <w:szCs w:val="28"/>
        </w:rPr>
        <w:t xml:space="preserve">необходимо предусмотреть фиксацию двери в открытом состоянии или применение двери без деталей (замков и др.), обладающих ферромагнитными свойствами;  </w:t>
      </w:r>
    </w:p>
    <w:p w:rsidR="00C43906" w:rsidRPr="00C9352E" w:rsidRDefault="000213CC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- </w:t>
      </w:r>
      <w:r w:rsidR="00C43906" w:rsidRPr="00C9352E">
        <w:rPr>
          <w:rFonts w:ascii="Times New Roman" w:hAnsi="Times New Roman"/>
          <w:sz w:val="28"/>
          <w:szCs w:val="28"/>
        </w:rPr>
        <w:t>металлодетектор, кроме предметов поиска, обнаруживает перемещение в зоне чувствительности следующих предметов, содержащих ферромагнитные материалы: большинство моделей сотовых телефонов, магнитные застежки</w:t>
      </w:r>
      <w:r w:rsidR="00AC514E">
        <w:rPr>
          <w:rFonts w:ascii="Times New Roman" w:hAnsi="Times New Roman"/>
          <w:sz w:val="28"/>
          <w:szCs w:val="28"/>
        </w:rPr>
        <w:t xml:space="preserve"> на одежде, футлярах для очков, ежедневниках и т.п.</w:t>
      </w:r>
      <w:r w:rsidR="00C43906" w:rsidRPr="00C9352E">
        <w:rPr>
          <w:rFonts w:ascii="Times New Roman" w:hAnsi="Times New Roman"/>
          <w:sz w:val="28"/>
          <w:szCs w:val="28"/>
        </w:rPr>
        <w:t>;</w:t>
      </w:r>
    </w:p>
    <w:p w:rsidR="00C43906" w:rsidRPr="00C9352E" w:rsidRDefault="000213CC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C9352E">
        <w:rPr>
          <w:rFonts w:ascii="Times New Roman" w:hAnsi="Times New Roman"/>
          <w:sz w:val="28"/>
          <w:szCs w:val="28"/>
        </w:rPr>
        <w:t>- </w:t>
      </w:r>
      <w:r w:rsidR="00C43906" w:rsidRPr="00C9352E">
        <w:rPr>
          <w:rFonts w:ascii="Times New Roman" w:hAnsi="Times New Roman"/>
          <w:sz w:val="28"/>
          <w:szCs w:val="28"/>
        </w:rPr>
        <w:t xml:space="preserve">металлодетектор не обнаруживает наличие в зоне чувствительности предметов личного пользования: связок мелких ключей, монет, часов, застежек, пряжек, изделий из цветных металлов, упаковок из фольги, супинаторов и т.п. </w:t>
      </w:r>
      <w:r w:rsidR="00C43906" w:rsidRPr="00C9352E">
        <w:rPr>
          <w:rFonts w:ascii="Times New Roman" w:hAnsi="Times New Roman"/>
          <w:sz w:val="28"/>
          <w:szCs w:val="28"/>
          <w:u w:val="single"/>
        </w:rPr>
        <w:t>при условии настройки металлодетектора на обнаружение оружия.</w:t>
      </w:r>
    </w:p>
    <w:p w:rsidR="00C43906" w:rsidRPr="00C9352E" w:rsidRDefault="00C43906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При организации досмотра необходимо обеспечить следующие условия:</w:t>
      </w:r>
    </w:p>
    <w:p w:rsidR="00C43906" w:rsidRPr="00C9352E" w:rsidRDefault="00D5747F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- </w:t>
      </w:r>
      <w:r w:rsidR="00C43906" w:rsidRPr="00C9352E">
        <w:rPr>
          <w:rFonts w:ascii="Times New Roman" w:hAnsi="Times New Roman"/>
          <w:sz w:val="28"/>
          <w:szCs w:val="28"/>
        </w:rPr>
        <w:t>человек, подвергающийся контролю, не должен входить в зону чувствительности до момента установки металлодетектора в состояние</w:t>
      </w:r>
      <w:r w:rsidR="00DE3537">
        <w:rPr>
          <w:rFonts w:ascii="Times New Roman" w:hAnsi="Times New Roman"/>
          <w:sz w:val="28"/>
          <w:szCs w:val="28"/>
        </w:rPr>
        <w:t xml:space="preserve"> «Дежурный режим»</w:t>
      </w:r>
      <w:r w:rsidR="00C43906" w:rsidRPr="00C9352E">
        <w:rPr>
          <w:rFonts w:ascii="Times New Roman" w:hAnsi="Times New Roman"/>
          <w:sz w:val="28"/>
          <w:szCs w:val="28"/>
        </w:rPr>
        <w:t>;</w:t>
      </w:r>
    </w:p>
    <w:p w:rsidR="00C43906" w:rsidRPr="00C9352E" w:rsidRDefault="00D5747F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- </w:t>
      </w:r>
      <w:r w:rsidR="00C43906" w:rsidRPr="00C9352E">
        <w:rPr>
          <w:rFonts w:ascii="Times New Roman" w:hAnsi="Times New Roman"/>
          <w:sz w:val="28"/>
          <w:szCs w:val="28"/>
        </w:rPr>
        <w:t xml:space="preserve">скорость перемещения человека через контролируемый проем должна </w:t>
      </w:r>
      <w:r w:rsidR="00C43906" w:rsidRPr="00C9352E">
        <w:rPr>
          <w:rFonts w:ascii="Times New Roman" w:hAnsi="Times New Roman"/>
          <w:sz w:val="28"/>
          <w:szCs w:val="28"/>
        </w:rPr>
        <w:lastRenderedPageBreak/>
        <w:t>быть не менее 0,5 м/с;</w:t>
      </w:r>
    </w:p>
    <w:p w:rsidR="00C43906" w:rsidRPr="00C9352E" w:rsidRDefault="00D5747F" w:rsidP="00707536">
      <w:pPr>
        <w:pStyle w:val="210"/>
        <w:tabs>
          <w:tab w:val="left" w:pos="900"/>
        </w:tabs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- </w:t>
      </w:r>
      <w:r w:rsidR="00C43906" w:rsidRPr="00C9352E">
        <w:rPr>
          <w:rFonts w:ascii="Times New Roman" w:hAnsi="Times New Roman"/>
          <w:sz w:val="28"/>
          <w:szCs w:val="28"/>
        </w:rPr>
        <w:t xml:space="preserve">лицо, осуществляющее досмотр, должно находиться вне зоны чувствительности металлодетектора (на расстоянии не менее </w:t>
      </w:r>
      <w:smartTag w:uri="urn:schemas-microsoft-com:office:smarttags" w:element="metricconverter">
        <w:smartTagPr>
          <w:attr w:name="ProductID" w:val="1,5 м"/>
        </w:smartTagPr>
        <w:r w:rsidR="00C43906" w:rsidRPr="00C9352E">
          <w:rPr>
            <w:rFonts w:ascii="Times New Roman" w:hAnsi="Times New Roman"/>
            <w:sz w:val="28"/>
            <w:szCs w:val="28"/>
          </w:rPr>
          <w:t>1,5 м</w:t>
        </w:r>
      </w:smartTag>
      <w:r w:rsidR="00C43906" w:rsidRPr="00C9352E">
        <w:rPr>
          <w:rFonts w:ascii="Times New Roman" w:hAnsi="Times New Roman"/>
          <w:sz w:val="28"/>
          <w:szCs w:val="28"/>
        </w:rPr>
        <w:t xml:space="preserve"> от стоек контролируемого проема с антеннами), либо не иметь при себе предметов, обладающих ферромагнитными свойствами (в т.ч. оружие, радиостанцию, телефон).</w:t>
      </w:r>
    </w:p>
    <w:p w:rsidR="00C43906" w:rsidRPr="00C9352E" w:rsidRDefault="00C43906" w:rsidP="00707536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Если предметом поиска являются мелкие предметы, содержащие ферромагнитные материалы, требуется установка более высокой чувствительности металлодетектора</w:t>
      </w:r>
      <w:r w:rsidR="009B45B5">
        <w:rPr>
          <w:rFonts w:ascii="Times New Roman" w:hAnsi="Times New Roman"/>
          <w:sz w:val="28"/>
          <w:szCs w:val="28"/>
        </w:rPr>
        <w:t xml:space="preserve"> в соответствии с п.2.</w:t>
      </w:r>
      <w:r w:rsidR="00A0136E">
        <w:rPr>
          <w:rFonts w:ascii="Times New Roman" w:hAnsi="Times New Roman"/>
          <w:sz w:val="28"/>
          <w:szCs w:val="28"/>
        </w:rPr>
        <w:t>4</w:t>
      </w:r>
      <w:r w:rsidR="009B45B5">
        <w:rPr>
          <w:rFonts w:ascii="Times New Roman" w:hAnsi="Times New Roman"/>
          <w:sz w:val="28"/>
          <w:szCs w:val="28"/>
        </w:rPr>
        <w:t>.9</w:t>
      </w:r>
      <w:r w:rsidRPr="00C9352E">
        <w:rPr>
          <w:rFonts w:ascii="Times New Roman" w:hAnsi="Times New Roman"/>
          <w:sz w:val="28"/>
          <w:szCs w:val="28"/>
        </w:rPr>
        <w:t>.</w:t>
      </w:r>
    </w:p>
    <w:p w:rsidR="00C43906" w:rsidRPr="00C9352E" w:rsidRDefault="00C43906" w:rsidP="00707536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Для повышения надежности обнаружения мелких предметов поиска требуется обеспечение перемещения предмета поиска через контролируемый проем со скоростью не менее 1 м/с.</w:t>
      </w:r>
    </w:p>
    <w:p w:rsidR="00C43906" w:rsidRPr="00DD321E" w:rsidRDefault="00C43906" w:rsidP="00707536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DD321E">
        <w:rPr>
          <w:rFonts w:ascii="Times New Roman" w:hAnsi="Times New Roman"/>
          <w:b/>
          <w:i/>
          <w:spacing w:val="-6"/>
          <w:sz w:val="28"/>
          <w:szCs w:val="28"/>
        </w:rPr>
        <w:t>Примечание</w:t>
      </w:r>
      <w:r w:rsidRPr="00DD321E">
        <w:rPr>
          <w:rFonts w:ascii="Times New Roman" w:hAnsi="Times New Roman"/>
          <w:i/>
          <w:spacing w:val="-6"/>
          <w:sz w:val="28"/>
          <w:szCs w:val="28"/>
        </w:rPr>
        <w:t xml:space="preserve"> - Следует иметь в виду, что с увеличением </w:t>
      </w:r>
      <w:r w:rsidR="002251F4" w:rsidRPr="00DD321E">
        <w:rPr>
          <w:rFonts w:ascii="Times New Roman" w:hAnsi="Times New Roman"/>
          <w:i/>
          <w:spacing w:val="-6"/>
          <w:sz w:val="28"/>
          <w:szCs w:val="28"/>
        </w:rPr>
        <w:t xml:space="preserve">уровня </w:t>
      </w:r>
      <w:r w:rsidRPr="00DD321E">
        <w:rPr>
          <w:rFonts w:ascii="Times New Roman" w:hAnsi="Times New Roman"/>
          <w:i/>
          <w:spacing w:val="-6"/>
          <w:sz w:val="28"/>
          <w:szCs w:val="28"/>
        </w:rPr>
        <w:t>чувствительности расширяется радиус зоны чувствительности металлодетектора (</w:t>
      </w:r>
      <w:r w:rsidR="009B45B5" w:rsidRPr="00DD321E">
        <w:rPr>
          <w:rFonts w:ascii="Times New Roman" w:hAnsi="Times New Roman"/>
          <w:i/>
          <w:spacing w:val="-6"/>
          <w:sz w:val="28"/>
          <w:szCs w:val="28"/>
        </w:rPr>
        <w:t>рисунок 2.1</w:t>
      </w:r>
      <w:r w:rsidRPr="00DD321E">
        <w:rPr>
          <w:rFonts w:ascii="Times New Roman" w:hAnsi="Times New Roman"/>
          <w:i/>
          <w:spacing w:val="-6"/>
          <w:sz w:val="28"/>
          <w:szCs w:val="28"/>
        </w:rPr>
        <w:t>).</w:t>
      </w:r>
    </w:p>
    <w:p w:rsidR="00C43906" w:rsidRPr="00C9352E" w:rsidRDefault="00C43906" w:rsidP="00707536">
      <w:pPr>
        <w:pStyle w:val="210"/>
        <w:suppressAutoHyphens/>
        <w:spacing w:line="312" w:lineRule="auto"/>
        <w:ind w:right="0" w:firstLine="720"/>
        <w:jc w:val="both"/>
        <w:rPr>
          <w:rFonts w:ascii="Times New Roman" w:hAnsi="Times New Roman"/>
          <w:sz w:val="28"/>
          <w:szCs w:val="28"/>
        </w:rPr>
      </w:pPr>
      <w:r w:rsidRPr="00C9352E">
        <w:rPr>
          <w:rFonts w:ascii="Times New Roman" w:hAnsi="Times New Roman"/>
          <w:sz w:val="28"/>
          <w:szCs w:val="28"/>
        </w:rPr>
        <w:t>В зоне чувствительности не должно быть перемещений предметов, обладающих ферромагнитными свойствами (перемещений радиостанций, телефонов, оружия, открытия металлических дверей и т.п.). Наличие в зоне чувствительности неподвижных металлических предметов (решеток, барьеров, зафиксированных металлических дверей и т.д.) на работу металлодетектора не влияет.</w:t>
      </w:r>
    </w:p>
    <w:p w:rsidR="007C30D0" w:rsidRPr="00F73251" w:rsidRDefault="009B45B5" w:rsidP="006711BA">
      <w:pPr>
        <w:pStyle w:val="2"/>
        <w:keepNext w:val="0"/>
        <w:numPr>
          <w:ilvl w:val="1"/>
          <w:numId w:val="43"/>
        </w:numPr>
        <w:tabs>
          <w:tab w:val="clear" w:pos="576"/>
        </w:tabs>
        <w:suppressAutoHyphens/>
        <w:autoSpaceDN/>
        <w:adjustRightInd/>
        <w:spacing w:before="0" w:after="0" w:line="336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bookmarkStart w:id="31" w:name="_Toc96606274"/>
      <w:r>
        <w:rPr>
          <w:rFonts w:ascii="Times New Roman" w:hAnsi="Times New Roman"/>
          <w:i w:val="0"/>
          <w:sz w:val="28"/>
          <w:szCs w:val="28"/>
        </w:rPr>
        <w:br w:type="column"/>
      </w:r>
      <w:bookmarkStart w:id="32" w:name="_Toc108086332"/>
      <w:r w:rsidR="007C30D0" w:rsidRPr="00F73251">
        <w:rPr>
          <w:rFonts w:ascii="Times New Roman" w:hAnsi="Times New Roman"/>
          <w:i w:val="0"/>
          <w:sz w:val="28"/>
          <w:szCs w:val="28"/>
        </w:rPr>
        <w:lastRenderedPageBreak/>
        <w:t>2.</w:t>
      </w:r>
      <w:r w:rsidR="006711BA">
        <w:rPr>
          <w:rFonts w:ascii="Times New Roman" w:hAnsi="Times New Roman"/>
          <w:i w:val="0"/>
          <w:sz w:val="28"/>
          <w:szCs w:val="28"/>
        </w:rPr>
        <w:t>4</w:t>
      </w:r>
      <w:r w:rsidR="007C30D0" w:rsidRPr="00F73251">
        <w:rPr>
          <w:rFonts w:ascii="Times New Roman" w:hAnsi="Times New Roman"/>
          <w:i w:val="0"/>
          <w:sz w:val="28"/>
          <w:szCs w:val="28"/>
        </w:rPr>
        <w:t>.</w:t>
      </w:r>
      <w:r w:rsidR="00D24D93">
        <w:rPr>
          <w:rFonts w:ascii="Times New Roman" w:hAnsi="Times New Roman"/>
          <w:i w:val="0"/>
          <w:sz w:val="28"/>
          <w:szCs w:val="28"/>
        </w:rPr>
        <w:t>9</w:t>
      </w:r>
      <w:r w:rsidR="007C30D0" w:rsidRPr="00F73251">
        <w:rPr>
          <w:rFonts w:ascii="Times New Roman" w:hAnsi="Times New Roman"/>
          <w:i w:val="0"/>
          <w:sz w:val="28"/>
          <w:szCs w:val="28"/>
        </w:rPr>
        <w:t> Настройка металлодетектора</w:t>
      </w:r>
      <w:bookmarkEnd w:id="31"/>
      <w:bookmarkEnd w:id="32"/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Настройку металлодетектора производить следующим образом:</w:t>
      </w:r>
    </w:p>
    <w:p w:rsidR="007C30D0" w:rsidRDefault="007C30D0" w:rsidP="007C30D0">
      <w:pPr>
        <w:pStyle w:val="a7"/>
        <w:tabs>
          <w:tab w:val="clear" w:pos="4677"/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открыть крышку БОУ металлодетектора;</w:t>
      </w:r>
    </w:p>
    <w:p w:rsidR="007C52D7" w:rsidRPr="00241701" w:rsidRDefault="007C52D7" w:rsidP="007C52D7">
      <w:pPr>
        <w:pStyle w:val="Iauiue1"/>
        <w:suppressAutoHyphens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237DD1" wp14:editId="069EAE65">
            <wp:extent cx="6273350" cy="36608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ы управления и подключения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50" cy="366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1 – Переключатель диапазонов чувствительности (</w:t>
      </w:r>
      <w:r w:rsidR="009B45B5">
        <w:rPr>
          <w:rStyle w:val="10"/>
          <w:color w:val="auto"/>
          <w:sz w:val="28"/>
          <w:szCs w:val="28"/>
          <w:u w:val="none"/>
        </w:rPr>
        <w:t>«</w:t>
      </w:r>
      <w:r>
        <w:rPr>
          <w:rStyle w:val="10"/>
          <w:color w:val="auto"/>
          <w:sz w:val="28"/>
          <w:szCs w:val="28"/>
          <w:u w:val="none"/>
        </w:rPr>
        <w:t>Нижний</w:t>
      </w:r>
      <w:r w:rsidR="009B45B5">
        <w:rPr>
          <w:rStyle w:val="10"/>
          <w:color w:val="auto"/>
          <w:sz w:val="28"/>
          <w:szCs w:val="28"/>
          <w:u w:val="none"/>
        </w:rPr>
        <w:t>»</w:t>
      </w:r>
      <w:r>
        <w:rPr>
          <w:rStyle w:val="10"/>
          <w:color w:val="auto"/>
          <w:sz w:val="28"/>
          <w:szCs w:val="28"/>
          <w:u w:val="none"/>
        </w:rPr>
        <w:t>-</w:t>
      </w:r>
      <w:r w:rsidR="009B45B5">
        <w:rPr>
          <w:rStyle w:val="10"/>
          <w:color w:val="auto"/>
          <w:sz w:val="28"/>
          <w:szCs w:val="28"/>
          <w:u w:val="none"/>
        </w:rPr>
        <w:t>«</w:t>
      </w:r>
      <w:r>
        <w:rPr>
          <w:rStyle w:val="10"/>
          <w:color w:val="auto"/>
          <w:sz w:val="28"/>
          <w:szCs w:val="28"/>
          <w:u w:val="none"/>
        </w:rPr>
        <w:t>Верхний</w:t>
      </w:r>
      <w:r w:rsidR="009B45B5">
        <w:rPr>
          <w:rStyle w:val="10"/>
          <w:color w:val="auto"/>
          <w:sz w:val="28"/>
          <w:szCs w:val="28"/>
          <w:u w:val="none"/>
        </w:rPr>
        <w:t>»</w:t>
      </w:r>
      <w:r>
        <w:rPr>
          <w:rStyle w:val="10"/>
          <w:color w:val="auto"/>
          <w:sz w:val="28"/>
          <w:szCs w:val="28"/>
          <w:u w:val="none"/>
        </w:rPr>
        <w:t>)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2 – Переключатель уровня чувствительности</w:t>
      </w:r>
      <w:r w:rsidR="009B45B5">
        <w:rPr>
          <w:rStyle w:val="10"/>
          <w:color w:val="auto"/>
          <w:sz w:val="28"/>
          <w:szCs w:val="28"/>
          <w:u w:val="none"/>
        </w:rPr>
        <w:t xml:space="preserve"> внутри диапазона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3 – Переключатель выбора канала </w:t>
      </w:r>
      <w:r w:rsidR="009B45B5">
        <w:rPr>
          <w:rStyle w:val="10"/>
          <w:color w:val="auto"/>
          <w:sz w:val="28"/>
          <w:szCs w:val="28"/>
          <w:u w:val="none"/>
        </w:rPr>
        <w:t xml:space="preserve">связи </w:t>
      </w:r>
      <w:r>
        <w:rPr>
          <w:rStyle w:val="10"/>
          <w:color w:val="auto"/>
          <w:sz w:val="28"/>
          <w:szCs w:val="28"/>
          <w:u w:val="none"/>
        </w:rPr>
        <w:t>пульта управления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4 – Переключатель выбора логики </w:t>
      </w:r>
      <w:r w:rsidR="00F461CB">
        <w:rPr>
          <w:rStyle w:val="10"/>
          <w:color w:val="auto"/>
          <w:sz w:val="28"/>
          <w:szCs w:val="28"/>
          <w:u w:val="none"/>
        </w:rPr>
        <w:t xml:space="preserve">формирования </w:t>
      </w:r>
      <w:r>
        <w:rPr>
          <w:rStyle w:val="10"/>
          <w:color w:val="auto"/>
          <w:sz w:val="28"/>
          <w:szCs w:val="28"/>
          <w:u w:val="none"/>
        </w:rPr>
        <w:t>сигнала («И»/«ИЛИ»)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5 – </w:t>
      </w:r>
      <w:r w:rsidRPr="006B58A3">
        <w:rPr>
          <w:rStyle w:val="10"/>
          <w:color w:val="auto"/>
          <w:sz w:val="28"/>
          <w:szCs w:val="28"/>
          <w:u w:val="none"/>
        </w:rPr>
        <w:t xml:space="preserve">Переключатель включения/выключения ИК-датчика 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>6 – Светодиод индикации превышения уровня сигнала по каналу 1</w:t>
      </w:r>
    </w:p>
    <w:p w:rsidR="007C52D7" w:rsidRDefault="007C52D7" w:rsidP="007C52D7">
      <w:pPr>
        <w:pStyle w:val="Iauiue1"/>
        <w:suppressAutoHyphens/>
        <w:ind w:firstLine="720"/>
        <w:rPr>
          <w:rStyle w:val="10"/>
          <w:color w:val="auto"/>
          <w:sz w:val="28"/>
          <w:szCs w:val="28"/>
          <w:u w:val="none"/>
        </w:rPr>
      </w:pPr>
      <w:r>
        <w:rPr>
          <w:rStyle w:val="10"/>
          <w:color w:val="auto"/>
          <w:sz w:val="28"/>
          <w:szCs w:val="28"/>
          <w:u w:val="none"/>
        </w:rPr>
        <w:t xml:space="preserve">7 – Светодиод индикации превышения </w:t>
      </w:r>
      <w:r w:rsidR="00E90906">
        <w:rPr>
          <w:rStyle w:val="10"/>
          <w:color w:val="auto"/>
          <w:sz w:val="28"/>
          <w:szCs w:val="28"/>
          <w:u w:val="none"/>
        </w:rPr>
        <w:t>у</w:t>
      </w:r>
      <w:r>
        <w:rPr>
          <w:rStyle w:val="10"/>
          <w:color w:val="auto"/>
          <w:sz w:val="28"/>
          <w:szCs w:val="28"/>
          <w:u w:val="none"/>
        </w:rPr>
        <w:t>ровня сигнала по каналу 2</w:t>
      </w:r>
    </w:p>
    <w:p w:rsidR="007C52D7" w:rsidRPr="001A1795" w:rsidRDefault="007C52D7" w:rsidP="007C52D7">
      <w:pPr>
        <w:pStyle w:val="Iauiue1"/>
        <w:suppressAutoHyphens/>
        <w:spacing w:before="120" w:line="264" w:lineRule="auto"/>
        <w:ind w:firstLine="720"/>
        <w:jc w:val="center"/>
        <w:rPr>
          <w:rStyle w:val="10"/>
          <w:color w:val="auto"/>
          <w:u w:val="none"/>
        </w:rPr>
      </w:pPr>
      <w:r w:rsidRPr="00911246">
        <w:rPr>
          <w:rStyle w:val="10"/>
          <w:color w:val="auto"/>
          <w:sz w:val="28"/>
          <w:szCs w:val="28"/>
          <w:u w:val="none"/>
        </w:rPr>
        <w:t>Рисунок 2.</w:t>
      </w:r>
      <w:r w:rsidR="0095646F" w:rsidRPr="00911246">
        <w:rPr>
          <w:rStyle w:val="10"/>
          <w:color w:val="auto"/>
          <w:sz w:val="28"/>
          <w:szCs w:val="28"/>
          <w:u w:val="none"/>
        </w:rPr>
        <w:t>10</w:t>
      </w:r>
      <w:r w:rsidR="00F80BB1" w:rsidRPr="00911246">
        <w:rPr>
          <w:rStyle w:val="10"/>
          <w:color w:val="auto"/>
          <w:sz w:val="28"/>
          <w:szCs w:val="28"/>
          <w:u w:val="none"/>
        </w:rPr>
        <w:t xml:space="preserve"> </w:t>
      </w:r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b/>
          <w:sz w:val="28"/>
          <w:szCs w:val="28"/>
        </w:rPr>
      </w:pPr>
    </w:p>
    <w:p w:rsidR="009E611F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</w:t>
      </w:r>
      <w:r w:rsidR="007C52D7">
        <w:rPr>
          <w:rFonts w:cs="Arial"/>
          <w:sz w:val="28"/>
          <w:szCs w:val="28"/>
        </w:rPr>
        <w:t>увеличение/уменьшение чувствительности каналов осуществляется при помощи переключателей диапазонов чувствительности (поз.1 рисунок 2.</w:t>
      </w:r>
      <w:r w:rsidR="0095646F">
        <w:rPr>
          <w:rFonts w:cs="Arial"/>
          <w:sz w:val="28"/>
          <w:szCs w:val="28"/>
        </w:rPr>
        <w:t>10</w:t>
      </w:r>
      <w:r w:rsidR="007C52D7">
        <w:rPr>
          <w:rFonts w:cs="Arial"/>
          <w:sz w:val="28"/>
          <w:szCs w:val="28"/>
        </w:rPr>
        <w:t>) и переключателей уровня чувствительности (поз.2 рисунок 2.</w:t>
      </w:r>
      <w:r w:rsidR="0095646F">
        <w:rPr>
          <w:rFonts w:cs="Arial"/>
          <w:sz w:val="28"/>
          <w:szCs w:val="28"/>
        </w:rPr>
        <w:t>10</w:t>
      </w:r>
      <w:r w:rsidR="007C52D7">
        <w:rPr>
          <w:rFonts w:cs="Arial"/>
          <w:sz w:val="28"/>
          <w:szCs w:val="28"/>
        </w:rPr>
        <w:t xml:space="preserve">). </w:t>
      </w:r>
    </w:p>
    <w:p w:rsidR="008E640E" w:rsidRDefault="008E640E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Переключатель «Чувств. 1» управляет чувствительностью антенны, подключённой к разъёму с зелёной маркировкой.</w:t>
      </w:r>
    </w:p>
    <w:p w:rsidR="008E640E" w:rsidRDefault="008E640E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Переключатель «Чувств. 2» управляет чувствительностью антенны, подключённой к разъёму с красной маркировкой.</w:t>
      </w:r>
    </w:p>
    <w:p w:rsidR="007C30D0" w:rsidRDefault="007C52D7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Металлодетектор имеет 20 уровней чувствительности</w:t>
      </w:r>
      <w:r w:rsidR="009E611F">
        <w:rPr>
          <w:rFonts w:cs="Arial"/>
          <w:sz w:val="28"/>
          <w:szCs w:val="28"/>
        </w:rPr>
        <w:t xml:space="preserve"> (два диапазона по 10)</w:t>
      </w:r>
      <w:r>
        <w:rPr>
          <w:rFonts w:cs="Arial"/>
          <w:sz w:val="28"/>
          <w:szCs w:val="28"/>
        </w:rPr>
        <w:t xml:space="preserve">. Минимальный </w:t>
      </w:r>
      <w:r w:rsidR="000827F5">
        <w:rPr>
          <w:rFonts w:cs="Arial"/>
          <w:sz w:val="28"/>
          <w:szCs w:val="28"/>
        </w:rPr>
        <w:t>уровень чувствительности – переключатель поз.1 в положении «Нижн.», переключатель поз. 2 в положении «1». Максимальный уровень чувствительности – переключатель поз.1 в положении «Верх.», переключатель поз.2 в положении «10».</w:t>
      </w:r>
    </w:p>
    <w:p w:rsidR="007C52D7" w:rsidRPr="005B19FB" w:rsidRDefault="007C52D7" w:rsidP="007C52D7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– </w:t>
      </w:r>
      <w:r w:rsidR="00F461CB">
        <w:rPr>
          <w:rFonts w:cs="Arial"/>
          <w:sz w:val="28"/>
          <w:szCs w:val="28"/>
        </w:rPr>
        <w:t>п</w:t>
      </w:r>
      <w:r>
        <w:rPr>
          <w:rFonts w:cs="Arial"/>
          <w:sz w:val="28"/>
          <w:szCs w:val="28"/>
        </w:rPr>
        <w:t xml:space="preserve">ри необходимости (в зависимости от условий использования) ИК датчик можно отключить </w:t>
      </w:r>
      <w:r w:rsidR="0031331D">
        <w:rPr>
          <w:rFonts w:cs="Arial"/>
          <w:sz w:val="28"/>
          <w:szCs w:val="28"/>
        </w:rPr>
        <w:t>переключателем</w:t>
      </w:r>
      <w:r>
        <w:rPr>
          <w:rFonts w:cs="Arial"/>
          <w:sz w:val="28"/>
          <w:szCs w:val="28"/>
        </w:rPr>
        <w:t xml:space="preserve"> поз.</w:t>
      </w:r>
      <w:r w:rsidR="0031331D">
        <w:rPr>
          <w:rFonts w:cs="Arial"/>
          <w:sz w:val="28"/>
          <w:szCs w:val="28"/>
        </w:rPr>
        <w:t>5</w:t>
      </w:r>
      <w:r>
        <w:rPr>
          <w:rFonts w:cs="Arial"/>
          <w:sz w:val="28"/>
          <w:szCs w:val="28"/>
        </w:rPr>
        <w:t xml:space="preserve"> рисунок 2.</w:t>
      </w:r>
      <w:r w:rsidR="0095646F">
        <w:rPr>
          <w:rFonts w:cs="Arial"/>
          <w:sz w:val="28"/>
          <w:szCs w:val="28"/>
        </w:rPr>
        <w:t>10</w:t>
      </w:r>
      <w:r>
        <w:rPr>
          <w:rFonts w:cs="Arial"/>
          <w:sz w:val="28"/>
          <w:szCs w:val="28"/>
        </w:rPr>
        <w:t xml:space="preserve">. Включение ИК датчика осуществляется </w:t>
      </w:r>
      <w:r w:rsidR="0031331D">
        <w:rPr>
          <w:rFonts w:cs="Arial"/>
          <w:sz w:val="28"/>
          <w:szCs w:val="28"/>
        </w:rPr>
        <w:t>этим же переключателем</w:t>
      </w:r>
      <w:r>
        <w:rPr>
          <w:rFonts w:cs="Arial"/>
          <w:sz w:val="28"/>
          <w:szCs w:val="28"/>
        </w:rPr>
        <w:t>.</w:t>
      </w:r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6350D">
        <w:rPr>
          <w:rFonts w:cs="Arial"/>
          <w:sz w:val="28"/>
          <w:szCs w:val="28"/>
        </w:rPr>
        <w:t xml:space="preserve">– выбор логики формирования сигнала тревоги </w:t>
      </w:r>
      <w:r>
        <w:rPr>
          <w:rFonts w:cs="Arial"/>
          <w:sz w:val="28"/>
          <w:szCs w:val="28"/>
        </w:rPr>
        <w:t xml:space="preserve">«И»/«ИЛИ» </w:t>
      </w:r>
      <w:r w:rsidRPr="0056350D">
        <w:rPr>
          <w:rFonts w:cs="Arial"/>
          <w:sz w:val="28"/>
          <w:szCs w:val="28"/>
        </w:rPr>
        <w:t xml:space="preserve">осуществляется </w:t>
      </w:r>
      <w:r w:rsidR="0031331D">
        <w:rPr>
          <w:rFonts w:cs="Arial"/>
          <w:sz w:val="28"/>
          <w:szCs w:val="28"/>
        </w:rPr>
        <w:t>переключателем поз.4 рисунок 2.</w:t>
      </w:r>
      <w:r w:rsidR="0095646F">
        <w:rPr>
          <w:rFonts w:cs="Arial"/>
          <w:sz w:val="28"/>
          <w:szCs w:val="28"/>
        </w:rPr>
        <w:t>10</w:t>
      </w:r>
      <w:r>
        <w:rPr>
          <w:rFonts w:cs="Arial"/>
          <w:sz w:val="28"/>
          <w:szCs w:val="28"/>
        </w:rPr>
        <w:t>:</w:t>
      </w:r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а) при выборе логики «И»</w:t>
      </w:r>
      <w:r w:rsidR="00E94175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металлодетектор переходит в состояние тревога в случае превышения порога срабатывания сигнала от двух антенн</w:t>
      </w:r>
      <w:r w:rsidR="00F461CB">
        <w:rPr>
          <w:rFonts w:cs="Arial"/>
          <w:sz w:val="28"/>
          <w:szCs w:val="28"/>
        </w:rPr>
        <w:t xml:space="preserve"> одновременно</w:t>
      </w:r>
      <w:r>
        <w:rPr>
          <w:rFonts w:cs="Arial"/>
          <w:sz w:val="28"/>
          <w:szCs w:val="28"/>
        </w:rPr>
        <w:t>;</w:t>
      </w:r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б) при выборе логики «ИЛИ» </w:t>
      </w:r>
      <w:r w:rsidR="00E94175" w:rsidRPr="00C363DD">
        <w:rPr>
          <w:rFonts w:cs="Arial"/>
          <w:sz w:val="28"/>
          <w:szCs w:val="28"/>
        </w:rPr>
        <w:t>(заводская настройка)</w:t>
      </w:r>
      <w:r w:rsidR="00E94175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металлодетектор переходит в состояние тревога в случае превышения порога срабатывания сигнала от одной из антенн.</w:t>
      </w:r>
    </w:p>
    <w:p w:rsidR="007C30D0" w:rsidRDefault="007C30D0" w:rsidP="007C30D0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– установить </w:t>
      </w:r>
      <w:r w:rsidRPr="00825B05">
        <w:rPr>
          <w:rFonts w:cs="Arial"/>
          <w:sz w:val="28"/>
          <w:szCs w:val="28"/>
        </w:rPr>
        <w:t>крышк</w:t>
      </w:r>
      <w:r>
        <w:rPr>
          <w:rFonts w:cs="Arial"/>
          <w:sz w:val="28"/>
          <w:szCs w:val="28"/>
        </w:rPr>
        <w:t>у</w:t>
      </w:r>
      <w:r w:rsidRPr="00825B05">
        <w:rPr>
          <w:rFonts w:cs="Arial"/>
          <w:sz w:val="28"/>
          <w:szCs w:val="28"/>
        </w:rPr>
        <w:t xml:space="preserve"> </w:t>
      </w:r>
      <w:r w:rsidR="0031331D">
        <w:rPr>
          <w:rFonts w:cs="Arial"/>
          <w:sz w:val="28"/>
          <w:szCs w:val="28"/>
        </w:rPr>
        <w:t>БОУ</w:t>
      </w:r>
      <w:r>
        <w:rPr>
          <w:rFonts w:cs="Arial"/>
          <w:sz w:val="28"/>
          <w:szCs w:val="28"/>
        </w:rPr>
        <w:t xml:space="preserve"> и закрепить винтами;</w:t>
      </w:r>
    </w:p>
    <w:p w:rsidR="007C30D0" w:rsidRDefault="00246217" w:rsidP="00246217">
      <w:pPr>
        <w:pStyle w:val="a7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246217">
        <w:rPr>
          <w:rFonts w:cs="Arial"/>
          <w:sz w:val="28"/>
          <w:szCs w:val="28"/>
        </w:rPr>
        <w:t>П</w:t>
      </w:r>
      <w:r w:rsidR="007C30D0" w:rsidRPr="00246217">
        <w:rPr>
          <w:rFonts w:cs="Arial"/>
          <w:sz w:val="28"/>
          <w:szCs w:val="28"/>
        </w:rPr>
        <w:t>р</w:t>
      </w:r>
      <w:r w:rsidR="007C30D0">
        <w:rPr>
          <w:rFonts w:cs="Arial"/>
          <w:sz w:val="28"/>
          <w:szCs w:val="28"/>
        </w:rPr>
        <w:t>и необходимости обнаружения проброса</w:t>
      </w:r>
      <w:r w:rsidR="00F461CB">
        <w:rPr>
          <w:rFonts w:cs="Arial"/>
          <w:sz w:val="28"/>
          <w:szCs w:val="28"/>
        </w:rPr>
        <w:t xml:space="preserve"> запрещённого к проносу предме</w:t>
      </w:r>
      <w:r w:rsidR="00586B71">
        <w:rPr>
          <w:rFonts w:cs="Arial"/>
          <w:sz w:val="28"/>
          <w:szCs w:val="28"/>
        </w:rPr>
        <w:t>т</w:t>
      </w:r>
      <w:r w:rsidR="00F461CB">
        <w:rPr>
          <w:rFonts w:cs="Arial"/>
          <w:sz w:val="28"/>
          <w:szCs w:val="28"/>
        </w:rPr>
        <w:t>а</w:t>
      </w:r>
      <w:r w:rsidR="007C30D0">
        <w:rPr>
          <w:rFonts w:cs="Arial"/>
          <w:sz w:val="28"/>
          <w:szCs w:val="28"/>
        </w:rPr>
        <w:t>, проталкивания запрещённого предмета ИК-датчик необходимо отключить.</w:t>
      </w:r>
    </w:p>
    <w:p w:rsidR="00586B71" w:rsidRDefault="00586B71" w:rsidP="00586B71">
      <w:pPr>
        <w:pStyle w:val="21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Pr="00E33C2E">
        <w:rPr>
          <w:sz w:val="28"/>
          <w:szCs w:val="28"/>
        </w:rPr>
        <w:t xml:space="preserve"> </w:t>
      </w:r>
      <w:r w:rsidRPr="001837CC">
        <w:rPr>
          <w:sz w:val="28"/>
          <w:szCs w:val="28"/>
        </w:rPr>
        <w:t xml:space="preserve">возникновения </w:t>
      </w:r>
      <w:r w:rsidRPr="00E33C2E">
        <w:rPr>
          <w:sz w:val="28"/>
          <w:szCs w:val="28"/>
        </w:rPr>
        <w:t xml:space="preserve">необходимости </w:t>
      </w:r>
      <w:r w:rsidRPr="006B13B2">
        <w:rPr>
          <w:b/>
          <w:sz w:val="28"/>
          <w:szCs w:val="28"/>
        </w:rPr>
        <w:t>обнаружения мелких предметов</w:t>
      </w:r>
      <w:r w:rsidRPr="00E33C2E">
        <w:rPr>
          <w:sz w:val="28"/>
          <w:szCs w:val="28"/>
        </w:rPr>
        <w:t xml:space="preserve"> поиска (соразмерных лезвию бритвы, патрону АКМ и т.п.), необходимо</w:t>
      </w:r>
      <w:r>
        <w:rPr>
          <w:sz w:val="28"/>
          <w:szCs w:val="28"/>
        </w:rPr>
        <w:t>:</w:t>
      </w:r>
      <w:r w:rsidRPr="00E33C2E">
        <w:rPr>
          <w:sz w:val="28"/>
          <w:szCs w:val="28"/>
        </w:rPr>
        <w:t xml:space="preserve"> </w:t>
      </w:r>
    </w:p>
    <w:p w:rsidR="00586B71" w:rsidRDefault="00586B71" w:rsidP="00586B71">
      <w:pPr>
        <w:pStyle w:val="21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увеличить чувствительность каждого канала;</w:t>
      </w:r>
    </w:p>
    <w:p w:rsidR="00586B71" w:rsidRDefault="00586B71" w:rsidP="00586B71">
      <w:pPr>
        <w:pStyle w:val="21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F73251">
        <w:rPr>
          <w:sz w:val="28"/>
          <w:szCs w:val="28"/>
        </w:rPr>
        <w:t>включить логическую схему «ИЛИ»</w:t>
      </w:r>
      <w:r>
        <w:rPr>
          <w:sz w:val="28"/>
          <w:szCs w:val="28"/>
        </w:rPr>
        <w:t>;</w:t>
      </w:r>
    </w:p>
    <w:p w:rsidR="00586B71" w:rsidRDefault="00586B71" w:rsidP="00586B71">
      <w:pPr>
        <w:pStyle w:val="21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отключить ИК датчик.</w:t>
      </w:r>
    </w:p>
    <w:p w:rsidR="00586B71" w:rsidRPr="00BD19DC" w:rsidRDefault="00586B71" w:rsidP="00586B71">
      <w:pPr>
        <w:pStyle w:val="211"/>
        <w:tabs>
          <w:tab w:val="left" w:pos="-567"/>
        </w:tabs>
        <w:suppressAutoHyphens/>
        <w:spacing w:line="288" w:lineRule="auto"/>
        <w:ind w:left="0" w:firstLine="720"/>
        <w:jc w:val="both"/>
        <w:rPr>
          <w:i/>
          <w:sz w:val="28"/>
          <w:szCs w:val="28"/>
        </w:rPr>
      </w:pPr>
      <w:r w:rsidRPr="00BD19DC">
        <w:rPr>
          <w:b/>
          <w:i/>
          <w:sz w:val="28"/>
          <w:szCs w:val="28"/>
        </w:rPr>
        <w:t>Примечания:</w:t>
      </w:r>
      <w:r w:rsidRPr="00BD19DC">
        <w:rPr>
          <w:i/>
          <w:sz w:val="28"/>
          <w:szCs w:val="28"/>
        </w:rPr>
        <w:t xml:space="preserve"> </w:t>
      </w:r>
    </w:p>
    <w:p w:rsidR="00586B71" w:rsidRPr="00BD19DC" w:rsidRDefault="00586B71" w:rsidP="00586B71">
      <w:pPr>
        <w:pStyle w:val="211"/>
        <w:numPr>
          <w:ilvl w:val="0"/>
          <w:numId w:val="46"/>
        </w:numPr>
        <w:tabs>
          <w:tab w:val="left" w:pos="-567"/>
        </w:tabs>
        <w:suppressAutoHyphens/>
        <w:spacing w:line="288" w:lineRule="auto"/>
        <w:jc w:val="both"/>
        <w:rPr>
          <w:i/>
          <w:sz w:val="28"/>
          <w:szCs w:val="28"/>
        </w:rPr>
      </w:pPr>
      <w:r w:rsidRPr="00BD19DC">
        <w:rPr>
          <w:i/>
          <w:sz w:val="28"/>
          <w:szCs w:val="28"/>
        </w:rPr>
        <w:t xml:space="preserve">Обнаружение мелких предметов </w:t>
      </w:r>
      <w:r w:rsidR="00A43D23" w:rsidRPr="00BD19DC">
        <w:rPr>
          <w:i/>
          <w:sz w:val="28"/>
          <w:szCs w:val="28"/>
        </w:rPr>
        <w:t>гарантируется</w:t>
      </w:r>
      <w:r w:rsidR="00AC514E" w:rsidRPr="00BD19DC">
        <w:rPr>
          <w:i/>
          <w:sz w:val="28"/>
          <w:szCs w:val="28"/>
        </w:rPr>
        <w:t xml:space="preserve"> с вероятностью не ниже 0,98</w:t>
      </w:r>
      <w:r w:rsidRPr="00BD19DC">
        <w:rPr>
          <w:i/>
          <w:sz w:val="28"/>
          <w:szCs w:val="28"/>
        </w:rPr>
        <w:t xml:space="preserve"> только при ширине прохода до 720 мм</w:t>
      </w:r>
      <w:r w:rsidR="00A43D23" w:rsidRPr="00BD19DC">
        <w:rPr>
          <w:i/>
          <w:sz w:val="28"/>
          <w:szCs w:val="28"/>
        </w:rPr>
        <w:t>;</w:t>
      </w:r>
    </w:p>
    <w:p w:rsidR="00246217" w:rsidRPr="00BD19DC" w:rsidRDefault="00246217" w:rsidP="00246217">
      <w:pPr>
        <w:pStyle w:val="a7"/>
        <w:numPr>
          <w:ilvl w:val="0"/>
          <w:numId w:val="46"/>
        </w:numPr>
        <w:tabs>
          <w:tab w:val="left" w:pos="9496"/>
        </w:tabs>
        <w:suppressAutoHyphens/>
        <w:autoSpaceDN/>
        <w:adjustRightInd/>
        <w:spacing w:line="288" w:lineRule="auto"/>
        <w:jc w:val="both"/>
        <w:rPr>
          <w:rFonts w:cs="Arial"/>
          <w:i/>
          <w:sz w:val="28"/>
          <w:szCs w:val="28"/>
        </w:rPr>
      </w:pPr>
      <w:r w:rsidRPr="00BD19DC">
        <w:rPr>
          <w:rFonts w:cs="Arial"/>
          <w:i/>
          <w:sz w:val="28"/>
          <w:szCs w:val="28"/>
        </w:rPr>
        <w:t>Для улучшения обнаружения мелких предметов рекомендуется отключение ИК-датчика;</w:t>
      </w:r>
    </w:p>
    <w:p w:rsidR="00A43D23" w:rsidRPr="00BD19DC" w:rsidRDefault="00A43D23" w:rsidP="00246217">
      <w:pPr>
        <w:pStyle w:val="a7"/>
        <w:numPr>
          <w:ilvl w:val="0"/>
          <w:numId w:val="46"/>
        </w:numPr>
        <w:tabs>
          <w:tab w:val="left" w:pos="9496"/>
        </w:tabs>
        <w:suppressAutoHyphens/>
        <w:autoSpaceDN/>
        <w:adjustRightInd/>
        <w:spacing w:line="288" w:lineRule="auto"/>
        <w:jc w:val="both"/>
        <w:rPr>
          <w:rFonts w:cs="Arial"/>
          <w:i/>
          <w:sz w:val="28"/>
          <w:szCs w:val="28"/>
        </w:rPr>
      </w:pPr>
      <w:r w:rsidRPr="00BD19DC">
        <w:rPr>
          <w:rFonts w:cs="Arial"/>
          <w:i/>
          <w:sz w:val="28"/>
          <w:szCs w:val="28"/>
        </w:rPr>
        <w:t>Скорость прохождения человека через арку рекомендуется увеличить до 1 м/с;</w:t>
      </w:r>
    </w:p>
    <w:p w:rsidR="00A43D23" w:rsidRPr="00BD19DC" w:rsidRDefault="00A43D23" w:rsidP="00A43D23">
      <w:pPr>
        <w:pStyle w:val="211"/>
        <w:numPr>
          <w:ilvl w:val="0"/>
          <w:numId w:val="46"/>
        </w:numPr>
        <w:tabs>
          <w:tab w:val="left" w:pos="-567"/>
        </w:tabs>
        <w:suppressAutoHyphens/>
        <w:spacing w:line="288" w:lineRule="auto"/>
        <w:jc w:val="both"/>
        <w:rPr>
          <w:i/>
          <w:sz w:val="28"/>
          <w:szCs w:val="28"/>
        </w:rPr>
      </w:pPr>
      <w:r w:rsidRPr="00BD19DC">
        <w:rPr>
          <w:i/>
          <w:sz w:val="28"/>
          <w:szCs w:val="28"/>
        </w:rPr>
        <w:t>Рекомендуется устанавливать одинаковую чувствительность каждого канала;</w:t>
      </w:r>
    </w:p>
    <w:p w:rsidR="00586B71" w:rsidRPr="00BD19DC" w:rsidRDefault="00586B71" w:rsidP="00586B71">
      <w:pPr>
        <w:pStyle w:val="211"/>
        <w:numPr>
          <w:ilvl w:val="0"/>
          <w:numId w:val="46"/>
        </w:numPr>
        <w:tabs>
          <w:tab w:val="left" w:pos="-567"/>
        </w:tabs>
        <w:suppressAutoHyphens/>
        <w:spacing w:line="288" w:lineRule="auto"/>
        <w:jc w:val="both"/>
        <w:rPr>
          <w:i/>
          <w:sz w:val="28"/>
          <w:szCs w:val="28"/>
        </w:rPr>
      </w:pPr>
      <w:r w:rsidRPr="00BD19DC">
        <w:rPr>
          <w:i/>
          <w:sz w:val="28"/>
          <w:szCs w:val="28"/>
        </w:rPr>
        <w:t>Если задачи досмотра не изменяются</w:t>
      </w:r>
      <w:r w:rsidRPr="00BD19DC">
        <w:rPr>
          <w:b/>
          <w:i/>
          <w:sz w:val="28"/>
          <w:szCs w:val="28"/>
        </w:rPr>
        <w:t xml:space="preserve">, </w:t>
      </w:r>
      <w:r w:rsidRPr="00BD19DC">
        <w:rPr>
          <w:i/>
          <w:sz w:val="28"/>
          <w:szCs w:val="28"/>
        </w:rPr>
        <w:t>корректировки настроек чувствительности металлодетектора в процессе эксплуатации не требуется.</w:t>
      </w:r>
    </w:p>
    <w:p w:rsidR="00586B71" w:rsidRPr="00E33C2E" w:rsidRDefault="00586B71" w:rsidP="00586B71">
      <w:pPr>
        <w:pStyle w:val="Iauiue1"/>
        <w:spacing w:line="288" w:lineRule="auto"/>
        <w:ind w:firstLine="720"/>
        <w:jc w:val="both"/>
        <w:rPr>
          <w:sz w:val="28"/>
          <w:szCs w:val="28"/>
          <w:highlight w:val="yellow"/>
        </w:rPr>
      </w:pPr>
      <w:r w:rsidRPr="00F73251">
        <w:rPr>
          <w:sz w:val="28"/>
          <w:szCs w:val="28"/>
        </w:rPr>
        <w:t xml:space="preserve">После отключения </w:t>
      </w:r>
      <w:r>
        <w:rPr>
          <w:sz w:val="28"/>
          <w:szCs w:val="28"/>
        </w:rPr>
        <w:t xml:space="preserve">электропитания </w:t>
      </w:r>
      <w:r w:rsidRPr="00F73251">
        <w:rPr>
          <w:sz w:val="28"/>
          <w:szCs w:val="28"/>
        </w:rPr>
        <w:t>металлодетектора все настройки с</w:t>
      </w:r>
      <w:r w:rsidRPr="00F73251">
        <w:rPr>
          <w:sz w:val="28"/>
          <w:szCs w:val="28"/>
        </w:rPr>
        <w:t>о</w:t>
      </w:r>
      <w:r w:rsidRPr="00F73251">
        <w:rPr>
          <w:sz w:val="28"/>
          <w:szCs w:val="28"/>
        </w:rPr>
        <w:t>храняются.</w:t>
      </w:r>
    </w:p>
    <w:p w:rsidR="00AD68A2" w:rsidRPr="0080737B" w:rsidRDefault="005D5B1F" w:rsidP="00EF5A7C">
      <w:pPr>
        <w:pStyle w:val="2"/>
        <w:keepNext w:val="0"/>
        <w:suppressAutoHyphens/>
        <w:spacing w:before="0" w:after="0"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column"/>
      </w:r>
      <w:bookmarkStart w:id="33" w:name="_Toc108086333"/>
      <w:r w:rsidR="00AD68A2" w:rsidRPr="0080737B">
        <w:rPr>
          <w:rFonts w:ascii="Times New Roman" w:hAnsi="Times New Roman"/>
          <w:i w:val="0"/>
          <w:sz w:val="28"/>
          <w:szCs w:val="28"/>
        </w:rPr>
        <w:lastRenderedPageBreak/>
        <w:t>2.</w:t>
      </w:r>
      <w:r w:rsidR="00A0136E">
        <w:rPr>
          <w:rFonts w:ascii="Times New Roman" w:hAnsi="Times New Roman"/>
          <w:i w:val="0"/>
          <w:sz w:val="28"/>
          <w:szCs w:val="28"/>
        </w:rPr>
        <w:t>5</w:t>
      </w:r>
      <w:r w:rsidR="00AD68A2" w:rsidRPr="0080737B">
        <w:rPr>
          <w:rFonts w:ascii="Times New Roman" w:hAnsi="Times New Roman"/>
          <w:i w:val="0"/>
          <w:sz w:val="28"/>
          <w:szCs w:val="28"/>
        </w:rPr>
        <w:t xml:space="preserve"> Использование металлодетектора</w:t>
      </w:r>
      <w:bookmarkEnd w:id="33"/>
    </w:p>
    <w:p w:rsidR="00AD68A2" w:rsidRPr="0080737B" w:rsidRDefault="00AD68A2" w:rsidP="0080737B">
      <w:pPr>
        <w:pStyle w:val="20"/>
        <w:tabs>
          <w:tab w:val="left" w:pos="-567"/>
        </w:tabs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80737B">
        <w:rPr>
          <w:sz w:val="28"/>
          <w:szCs w:val="28"/>
        </w:rPr>
        <w:t xml:space="preserve">При использовании металлодетектора по назначению необходимо учесть указания настоящего руководства по организации зоны досмотра (п. </w:t>
      </w:r>
      <w:r w:rsidR="00142AF0" w:rsidRPr="0080737B">
        <w:rPr>
          <w:sz w:val="28"/>
          <w:szCs w:val="28"/>
        </w:rPr>
        <w:t>2.</w:t>
      </w:r>
      <w:r w:rsidRPr="0080737B">
        <w:rPr>
          <w:sz w:val="28"/>
          <w:szCs w:val="28"/>
        </w:rPr>
        <w:t>4.</w:t>
      </w:r>
      <w:r w:rsidR="00C27CA3">
        <w:rPr>
          <w:sz w:val="28"/>
          <w:szCs w:val="28"/>
        </w:rPr>
        <w:t>2</w:t>
      </w:r>
      <w:r w:rsidRPr="0080737B">
        <w:rPr>
          <w:sz w:val="28"/>
          <w:szCs w:val="28"/>
        </w:rPr>
        <w:t>).</w:t>
      </w:r>
    </w:p>
    <w:p w:rsidR="00AD68A2" w:rsidRPr="006711BA" w:rsidRDefault="00AD68A2" w:rsidP="006711BA">
      <w:pPr>
        <w:pStyle w:val="2"/>
        <w:keepNext w:val="0"/>
        <w:numPr>
          <w:ilvl w:val="1"/>
          <w:numId w:val="0"/>
        </w:numPr>
        <w:tabs>
          <w:tab w:val="left" w:pos="570"/>
        </w:tabs>
        <w:suppressAutoHyphens/>
        <w:autoSpaceDN/>
        <w:adjustRightInd/>
        <w:spacing w:before="0" w:after="0" w:line="288" w:lineRule="auto"/>
        <w:ind w:firstLine="720"/>
        <w:jc w:val="both"/>
        <w:rPr>
          <w:rFonts w:ascii="Times New Roman" w:hAnsi="Times New Roman"/>
          <w:i w:val="0"/>
          <w:sz w:val="28"/>
          <w:szCs w:val="28"/>
        </w:rPr>
      </w:pPr>
      <w:bookmarkStart w:id="34" w:name="_Toc108086334"/>
      <w:r w:rsidRPr="006711BA">
        <w:rPr>
          <w:rFonts w:ascii="Times New Roman" w:hAnsi="Times New Roman"/>
          <w:i w:val="0"/>
          <w:sz w:val="28"/>
          <w:szCs w:val="28"/>
        </w:rPr>
        <w:t>2.</w:t>
      </w:r>
      <w:r w:rsidR="00A0136E">
        <w:rPr>
          <w:rFonts w:ascii="Times New Roman" w:hAnsi="Times New Roman"/>
          <w:i w:val="0"/>
          <w:sz w:val="28"/>
          <w:szCs w:val="28"/>
        </w:rPr>
        <w:t>5</w:t>
      </w:r>
      <w:r w:rsidRPr="006711BA">
        <w:rPr>
          <w:rFonts w:ascii="Times New Roman" w:hAnsi="Times New Roman"/>
          <w:i w:val="0"/>
          <w:sz w:val="28"/>
          <w:szCs w:val="28"/>
        </w:rPr>
        <w:t>.1 Характеристики основных режимов работы</w:t>
      </w:r>
      <w:bookmarkEnd w:id="34"/>
      <w:r w:rsidRPr="006711BA">
        <w:rPr>
          <w:rFonts w:ascii="Times New Roman" w:hAnsi="Times New Roman"/>
          <w:i w:val="0"/>
          <w:sz w:val="28"/>
          <w:szCs w:val="28"/>
        </w:rPr>
        <w:t xml:space="preserve"> </w:t>
      </w:r>
    </w:p>
    <w:p w:rsidR="00E90906" w:rsidRPr="00241701" w:rsidRDefault="00E90906" w:rsidP="00E90906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а) состояние </w:t>
      </w:r>
      <w:r w:rsidRPr="00241701">
        <w:rPr>
          <w:b/>
          <w:sz w:val="28"/>
          <w:szCs w:val="28"/>
        </w:rPr>
        <w:t>«Дежурный режим»</w:t>
      </w:r>
      <w:r w:rsidRPr="00241701">
        <w:rPr>
          <w:sz w:val="28"/>
          <w:szCs w:val="28"/>
        </w:rPr>
        <w:t>:</w:t>
      </w:r>
    </w:p>
    <w:p w:rsidR="00E90906" w:rsidRDefault="00E90906" w:rsidP="00E90906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- отсутствие сигнала </w:t>
      </w:r>
      <w:r w:rsidR="00F461CB">
        <w:rPr>
          <w:sz w:val="28"/>
          <w:szCs w:val="28"/>
        </w:rPr>
        <w:t xml:space="preserve">от </w:t>
      </w:r>
      <w:r w:rsidRPr="00241701">
        <w:rPr>
          <w:sz w:val="28"/>
          <w:szCs w:val="28"/>
        </w:rPr>
        <w:t>антенн;</w:t>
      </w:r>
    </w:p>
    <w:p w:rsidR="00E90906" w:rsidRPr="00241701" w:rsidRDefault="00E90906" w:rsidP="00E90906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7C76">
        <w:rPr>
          <w:sz w:val="28"/>
          <w:szCs w:val="28"/>
        </w:rPr>
        <w:t xml:space="preserve">сопротивление оптореле выходной цепи и сопротивление нормально-замкнутого контакта </w:t>
      </w:r>
      <w:r w:rsidRPr="00911246">
        <w:rPr>
          <w:sz w:val="28"/>
          <w:szCs w:val="28"/>
        </w:rPr>
        <w:t xml:space="preserve">электромагнитного реле не более </w:t>
      </w:r>
      <w:r w:rsidR="007616F0" w:rsidRPr="00911246">
        <w:rPr>
          <w:sz w:val="28"/>
          <w:szCs w:val="28"/>
        </w:rPr>
        <w:t>1</w:t>
      </w:r>
      <w:r w:rsidRPr="00911246">
        <w:rPr>
          <w:sz w:val="28"/>
          <w:szCs w:val="28"/>
        </w:rPr>
        <w:t>0 Ом, а сопротивление</w:t>
      </w:r>
      <w:r w:rsidRPr="00E57C76">
        <w:rPr>
          <w:sz w:val="28"/>
          <w:szCs w:val="28"/>
        </w:rPr>
        <w:t xml:space="preserve"> нормально-разомкнутого контакта электромагнитного реле не менее 20 МОм;</w:t>
      </w:r>
    </w:p>
    <w:p w:rsidR="00E90906" w:rsidRPr="00E57C76" w:rsidRDefault="00E90906" w:rsidP="00E90906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- </w:t>
      </w:r>
      <w:r w:rsidRPr="00E57C76">
        <w:rPr>
          <w:sz w:val="28"/>
          <w:szCs w:val="28"/>
        </w:rPr>
        <w:t>сигнальный светодиод каждого канала не гор</w:t>
      </w:r>
      <w:r w:rsidR="00F461CB">
        <w:rPr>
          <w:sz w:val="28"/>
          <w:szCs w:val="28"/>
        </w:rPr>
        <w:t>ит</w:t>
      </w:r>
      <w:r w:rsidRPr="00E57C76">
        <w:rPr>
          <w:sz w:val="28"/>
          <w:szCs w:val="28"/>
        </w:rPr>
        <w:t>;</w:t>
      </w:r>
    </w:p>
    <w:p w:rsidR="00E90906" w:rsidRPr="00241701" w:rsidRDefault="00E90906" w:rsidP="00E90906">
      <w:pPr>
        <w:pStyle w:val="Iauiue1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б) состояние </w:t>
      </w:r>
      <w:r w:rsidRPr="00241701">
        <w:rPr>
          <w:b/>
          <w:sz w:val="28"/>
          <w:szCs w:val="28"/>
        </w:rPr>
        <w:t>«Тревога»</w:t>
      </w:r>
      <w:r w:rsidRPr="00241701">
        <w:rPr>
          <w:sz w:val="28"/>
          <w:szCs w:val="28"/>
        </w:rPr>
        <w:t>:</w:t>
      </w:r>
    </w:p>
    <w:p w:rsidR="00E90906" w:rsidRPr="00241701" w:rsidRDefault="00E90906" w:rsidP="00E90906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 xml:space="preserve">- наличие сигнала </w:t>
      </w:r>
      <w:r w:rsidR="00F461CB">
        <w:rPr>
          <w:sz w:val="28"/>
          <w:szCs w:val="28"/>
        </w:rPr>
        <w:t xml:space="preserve">от </w:t>
      </w:r>
      <w:r w:rsidRPr="00241701">
        <w:rPr>
          <w:sz w:val="28"/>
          <w:szCs w:val="28"/>
        </w:rPr>
        <w:t>антенн;</w:t>
      </w:r>
    </w:p>
    <w:p w:rsidR="00E90906" w:rsidRDefault="00E90906" w:rsidP="00E90906">
      <w:pPr>
        <w:pStyle w:val="Iauiue1"/>
        <w:tabs>
          <w:tab w:val="num" w:pos="993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241701">
        <w:rPr>
          <w:sz w:val="28"/>
          <w:szCs w:val="28"/>
        </w:rPr>
        <w:t>- </w:t>
      </w:r>
      <w:r w:rsidRPr="00E57C76">
        <w:rPr>
          <w:sz w:val="28"/>
          <w:szCs w:val="28"/>
        </w:rPr>
        <w:t>сигнальный светодиод каждого канала</w:t>
      </w:r>
      <w:r>
        <w:rPr>
          <w:sz w:val="28"/>
          <w:szCs w:val="28"/>
        </w:rPr>
        <w:t xml:space="preserve"> (или одного из каналов, в зависимости от выбранной логики </w:t>
      </w:r>
      <w:r w:rsidR="008343E5">
        <w:rPr>
          <w:sz w:val="28"/>
          <w:szCs w:val="28"/>
        </w:rPr>
        <w:t>обработки сигнала</w:t>
      </w:r>
      <w:r>
        <w:rPr>
          <w:sz w:val="28"/>
          <w:szCs w:val="28"/>
        </w:rPr>
        <w:t>)</w:t>
      </w:r>
      <w:r w:rsidRPr="00E57C76">
        <w:rPr>
          <w:sz w:val="28"/>
          <w:szCs w:val="28"/>
        </w:rPr>
        <w:t xml:space="preserve"> гор</w:t>
      </w:r>
      <w:r w:rsidR="008343E5">
        <w:rPr>
          <w:sz w:val="28"/>
          <w:szCs w:val="28"/>
        </w:rPr>
        <w:t>ит</w:t>
      </w:r>
      <w:r w:rsidRPr="00E57C76">
        <w:rPr>
          <w:sz w:val="28"/>
          <w:szCs w:val="28"/>
        </w:rPr>
        <w:t>;</w:t>
      </w:r>
    </w:p>
    <w:p w:rsidR="00E90906" w:rsidRPr="00DD321E" w:rsidRDefault="00E90906" w:rsidP="00DD321E">
      <w:pPr>
        <w:pStyle w:val="20"/>
        <w:tabs>
          <w:tab w:val="left" w:pos="-567"/>
        </w:tabs>
        <w:suppressAutoHyphens/>
        <w:spacing w:line="348" w:lineRule="auto"/>
        <w:ind w:left="0" w:firstLine="720"/>
        <w:jc w:val="both"/>
        <w:rPr>
          <w:i/>
          <w:sz w:val="28"/>
          <w:szCs w:val="28"/>
        </w:rPr>
      </w:pPr>
      <w:r w:rsidRPr="00DD321E">
        <w:rPr>
          <w:b/>
          <w:i/>
          <w:sz w:val="28"/>
          <w:szCs w:val="28"/>
        </w:rPr>
        <w:t>Примечание</w:t>
      </w:r>
      <w:r w:rsidR="00C27CA3" w:rsidRPr="00DD321E">
        <w:rPr>
          <w:i/>
          <w:sz w:val="28"/>
          <w:szCs w:val="28"/>
        </w:rPr>
        <w:t xml:space="preserve"> -</w:t>
      </w:r>
      <w:r w:rsidRPr="00DD321E">
        <w:rPr>
          <w:i/>
          <w:sz w:val="28"/>
          <w:szCs w:val="28"/>
        </w:rPr>
        <w:t xml:space="preserve"> при использовании инфракрасного датчика «ИД-1» при отсутствии в проёме человека и одновременном превышении порогового уровня сигнала сигнальные светодиоды будут гореть, но положение контактов выходных реле останется неизменным (формирования сигнала «Тревога» на выходе не будет).</w:t>
      </w:r>
    </w:p>
    <w:p w:rsidR="00C27CA3" w:rsidRPr="0080737B" w:rsidRDefault="00AD68A2" w:rsidP="009D7B07">
      <w:pPr>
        <w:pStyle w:val="20"/>
        <w:tabs>
          <w:tab w:val="left" w:pos="-567"/>
        </w:tabs>
        <w:suppressAutoHyphens/>
        <w:spacing w:line="348" w:lineRule="auto"/>
        <w:ind w:left="0" w:firstLine="720"/>
        <w:jc w:val="both"/>
        <w:rPr>
          <w:sz w:val="28"/>
          <w:szCs w:val="28"/>
        </w:rPr>
      </w:pPr>
      <w:r w:rsidRPr="0080737B">
        <w:rPr>
          <w:sz w:val="28"/>
          <w:szCs w:val="28"/>
        </w:rPr>
        <w:t>Переход металлодетектора из состояния «Дежурный</w:t>
      </w:r>
      <w:r w:rsidR="00CC59B7" w:rsidRPr="0080737B">
        <w:rPr>
          <w:sz w:val="28"/>
          <w:szCs w:val="28"/>
        </w:rPr>
        <w:t xml:space="preserve"> режим</w:t>
      </w:r>
      <w:r w:rsidR="00D74A85" w:rsidRPr="0080737B">
        <w:rPr>
          <w:sz w:val="28"/>
          <w:szCs w:val="28"/>
        </w:rPr>
        <w:t>»</w:t>
      </w:r>
      <w:r w:rsidRPr="0080737B">
        <w:rPr>
          <w:sz w:val="28"/>
          <w:szCs w:val="28"/>
        </w:rPr>
        <w:t xml:space="preserve"> в состояние «Тревога» происходит в результате действий нарушителя - перемещения предмета поиска в зоне обнаружения. Переход металлодетектора из режима «Тревога» в «Дежурный</w:t>
      </w:r>
      <w:r w:rsidR="00CC59B7" w:rsidRPr="0080737B">
        <w:rPr>
          <w:sz w:val="28"/>
          <w:szCs w:val="28"/>
        </w:rPr>
        <w:t xml:space="preserve"> режим</w:t>
      </w:r>
      <w:r w:rsidR="00D74A85" w:rsidRPr="0080737B">
        <w:rPr>
          <w:sz w:val="28"/>
          <w:szCs w:val="28"/>
        </w:rPr>
        <w:t>»</w:t>
      </w:r>
      <w:r w:rsidRPr="0080737B">
        <w:rPr>
          <w:sz w:val="28"/>
          <w:szCs w:val="28"/>
        </w:rPr>
        <w:t xml:space="preserve"> происходит автоматически, без вмешательства оператора после выхода нарушителя из зоны обнаружения или прекращения движения нарушителя в зоне обнаружения.</w:t>
      </w:r>
    </w:p>
    <w:p w:rsidR="004278D4" w:rsidRPr="00FE5B14" w:rsidRDefault="004278D4" w:rsidP="006711BA">
      <w:pPr>
        <w:pStyle w:val="2"/>
        <w:keepNext w:val="0"/>
        <w:numPr>
          <w:ilvl w:val="1"/>
          <w:numId w:val="0"/>
        </w:numPr>
        <w:tabs>
          <w:tab w:val="left" w:pos="570"/>
        </w:tabs>
        <w:suppressAutoHyphens/>
        <w:autoSpaceDN/>
        <w:adjustRightInd/>
        <w:spacing w:before="0" w:after="0" w:line="288" w:lineRule="auto"/>
        <w:ind w:firstLine="720"/>
        <w:jc w:val="both"/>
        <w:rPr>
          <w:rFonts w:ascii="Times New Roman" w:hAnsi="Times New Roman"/>
          <w:i w:val="0"/>
          <w:sz w:val="28"/>
          <w:szCs w:val="28"/>
        </w:rPr>
      </w:pPr>
      <w:bookmarkStart w:id="35" w:name="_Toc96606278"/>
      <w:bookmarkStart w:id="36" w:name="_Toc108086335"/>
      <w:r w:rsidRPr="00FE5B14">
        <w:rPr>
          <w:rFonts w:ascii="Times New Roman" w:hAnsi="Times New Roman"/>
          <w:i w:val="0"/>
          <w:sz w:val="28"/>
          <w:szCs w:val="28"/>
        </w:rPr>
        <w:t>2.</w:t>
      </w:r>
      <w:r w:rsidR="00A0136E">
        <w:rPr>
          <w:rFonts w:ascii="Times New Roman" w:hAnsi="Times New Roman"/>
          <w:i w:val="0"/>
          <w:sz w:val="28"/>
          <w:szCs w:val="28"/>
        </w:rPr>
        <w:t>5</w:t>
      </w:r>
      <w:r w:rsidRPr="00FE5B14">
        <w:rPr>
          <w:rFonts w:ascii="Times New Roman" w:hAnsi="Times New Roman"/>
          <w:i w:val="0"/>
          <w:sz w:val="28"/>
          <w:szCs w:val="28"/>
        </w:rPr>
        <w:t>.</w:t>
      </w:r>
      <w:r w:rsidR="00B529DF">
        <w:rPr>
          <w:rFonts w:ascii="Times New Roman" w:hAnsi="Times New Roman"/>
          <w:i w:val="0"/>
          <w:sz w:val="28"/>
          <w:szCs w:val="28"/>
        </w:rPr>
        <w:t>2</w:t>
      </w:r>
      <w:r w:rsidRPr="00FE5B14">
        <w:rPr>
          <w:rFonts w:ascii="Times New Roman" w:hAnsi="Times New Roman"/>
          <w:i w:val="0"/>
          <w:sz w:val="28"/>
          <w:szCs w:val="28"/>
        </w:rPr>
        <w:t xml:space="preserve"> Общие рекомендации по ведению досмотра</w:t>
      </w:r>
      <w:bookmarkEnd w:id="35"/>
      <w:bookmarkEnd w:id="36"/>
    </w:p>
    <w:p w:rsidR="004278D4" w:rsidRPr="00FE5B14" w:rsidRDefault="004278D4" w:rsidP="004278D4">
      <w:pPr>
        <w:pStyle w:val="21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Во время досмотра, лица, проводящие досмотр, не должны находиться в зоне чувствительности металлодетектора (ближе 1,5 м до арки), либо они не должны иметь при себе предметов, содержащих ферромагнитные материалы (радиостанции, оружие, телефон).</w:t>
      </w:r>
    </w:p>
    <w:p w:rsidR="004278D4" w:rsidRPr="00FE5B14" w:rsidRDefault="004278D4" w:rsidP="004278D4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Зона досмотра должна быть оборудована в соответствии с п. 2.</w:t>
      </w:r>
      <w:r>
        <w:rPr>
          <w:sz w:val="28"/>
          <w:szCs w:val="28"/>
        </w:rPr>
        <w:t>4</w:t>
      </w:r>
      <w:r w:rsidRPr="00FE5B14">
        <w:rPr>
          <w:sz w:val="28"/>
          <w:szCs w:val="28"/>
        </w:rPr>
        <w:t>.3.</w:t>
      </w:r>
    </w:p>
    <w:p w:rsidR="004278D4" w:rsidRPr="00FE5B14" w:rsidRDefault="004278D4" w:rsidP="004278D4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При ведении досмотра людей с помощью металлодетектора следует учитывать: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FE5B14">
        <w:rPr>
          <w:sz w:val="28"/>
          <w:szCs w:val="28"/>
        </w:rPr>
        <w:t xml:space="preserve"> металлодетектор обнаруживает только </w:t>
      </w:r>
      <w:r w:rsidRPr="00825B05">
        <w:rPr>
          <w:sz w:val="28"/>
          <w:szCs w:val="28"/>
        </w:rPr>
        <w:t>перемещение предметов</w:t>
      </w:r>
      <w:r w:rsidRPr="00FE5B14">
        <w:rPr>
          <w:sz w:val="28"/>
          <w:szCs w:val="28"/>
        </w:rPr>
        <w:t xml:space="preserve">, </w:t>
      </w:r>
      <w:r w:rsidRPr="00825B05">
        <w:rPr>
          <w:sz w:val="28"/>
          <w:szCs w:val="28"/>
        </w:rPr>
        <w:t>содержащих</w:t>
      </w:r>
      <w:r w:rsidRPr="00AA0512">
        <w:rPr>
          <w:color w:val="FF0000"/>
          <w:sz w:val="28"/>
          <w:szCs w:val="28"/>
        </w:rPr>
        <w:t xml:space="preserve"> </w:t>
      </w:r>
      <w:r w:rsidRPr="00FE5B14">
        <w:rPr>
          <w:sz w:val="28"/>
          <w:szCs w:val="28"/>
        </w:rPr>
        <w:t>ферромагнитны</w:t>
      </w:r>
      <w:r w:rsidR="008343E5">
        <w:rPr>
          <w:sz w:val="28"/>
          <w:szCs w:val="28"/>
        </w:rPr>
        <w:t>е</w:t>
      </w:r>
      <w:r w:rsidRPr="00FE5B14">
        <w:rPr>
          <w:sz w:val="28"/>
          <w:szCs w:val="28"/>
        </w:rPr>
        <w:t xml:space="preserve"> материал</w:t>
      </w:r>
      <w:r w:rsidR="008343E5">
        <w:rPr>
          <w:sz w:val="28"/>
          <w:szCs w:val="28"/>
        </w:rPr>
        <w:t>ы</w:t>
      </w:r>
      <w:r w:rsidRPr="00FE5B14">
        <w:rPr>
          <w:sz w:val="28"/>
          <w:szCs w:val="28"/>
        </w:rPr>
        <w:t>:</w:t>
      </w:r>
    </w:p>
    <w:p w:rsidR="00E83610" w:rsidRPr="00FE5B14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FE5B14">
        <w:rPr>
          <w:sz w:val="28"/>
          <w:szCs w:val="28"/>
        </w:rPr>
        <w:t>) огнестрельное и холодное оружие, содержащее стальные элементы;</w:t>
      </w:r>
    </w:p>
    <w:p w:rsidR="00E83610" w:rsidRPr="00FE5B14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Pr="00FE5B14">
        <w:rPr>
          <w:sz w:val="28"/>
          <w:szCs w:val="28"/>
        </w:rPr>
        <w:t>) колющие и режущие предметы, содержащие стальные элементы;</w:t>
      </w:r>
    </w:p>
    <w:p w:rsidR="00E83610" w:rsidRPr="00FE5B14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FE5B14">
        <w:rPr>
          <w:sz w:val="28"/>
          <w:szCs w:val="28"/>
        </w:rPr>
        <w:t>) иные предметы, содержащие детали из ферромагнитных материалов;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Pr="00FE5B14">
        <w:rPr>
          <w:sz w:val="28"/>
          <w:szCs w:val="28"/>
        </w:rPr>
        <w:t> </w:t>
      </w:r>
      <w:r w:rsidR="003C6265">
        <w:rPr>
          <w:sz w:val="28"/>
          <w:szCs w:val="28"/>
        </w:rPr>
        <w:t xml:space="preserve">при определённых настройках чувствительности </w:t>
      </w:r>
      <w:r w:rsidRPr="00FE5B14">
        <w:rPr>
          <w:sz w:val="28"/>
          <w:szCs w:val="28"/>
        </w:rPr>
        <w:t>кроме оружия металлодетектор может обнаруживать</w:t>
      </w:r>
      <w:r w:rsidR="003C6265">
        <w:rPr>
          <w:sz w:val="28"/>
          <w:szCs w:val="28"/>
        </w:rPr>
        <w:t xml:space="preserve"> следующие виды</w:t>
      </w:r>
      <w:r w:rsidRPr="00FE5B14">
        <w:rPr>
          <w:sz w:val="28"/>
          <w:szCs w:val="28"/>
        </w:rPr>
        <w:t xml:space="preserve"> предмет</w:t>
      </w:r>
      <w:r w:rsidR="003C6265">
        <w:rPr>
          <w:sz w:val="28"/>
          <w:szCs w:val="28"/>
        </w:rPr>
        <w:t>ов</w:t>
      </w:r>
      <w:r w:rsidRPr="00FE5B14">
        <w:rPr>
          <w:sz w:val="28"/>
          <w:szCs w:val="28"/>
        </w:rPr>
        <w:t xml:space="preserve"> из ферромагнитных материалов: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FE5B14">
        <w:rPr>
          <w:sz w:val="28"/>
          <w:szCs w:val="28"/>
        </w:rPr>
        <w:t>)</w:t>
      </w:r>
      <w:r w:rsidRPr="00FE5B14">
        <w:t> </w:t>
      </w:r>
      <w:r w:rsidRPr="00FE5B14">
        <w:rPr>
          <w:sz w:val="28"/>
          <w:szCs w:val="28"/>
        </w:rPr>
        <w:t>любые предметы, содержащие постоянные магниты (сотовые телефоны, магнитные пряжки чехлов для телефонов и т.п.);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Pr="00FE5B14">
        <w:rPr>
          <w:sz w:val="28"/>
          <w:szCs w:val="28"/>
        </w:rPr>
        <w:t>) зонты;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FE5B14">
        <w:rPr>
          <w:sz w:val="28"/>
          <w:szCs w:val="28"/>
        </w:rPr>
        <w:t>) супинаторы в мужской и женской обуви;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FE5B14">
        <w:rPr>
          <w:sz w:val="28"/>
          <w:szCs w:val="28"/>
        </w:rPr>
        <w:t>) пряжки ремней;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Pr="00FE5B14">
        <w:rPr>
          <w:sz w:val="28"/>
          <w:szCs w:val="28"/>
        </w:rPr>
        <w:t>) стальные элементы женских бюстгальтеров;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Pr="00FE5B14">
        <w:rPr>
          <w:sz w:val="28"/>
          <w:szCs w:val="28"/>
        </w:rPr>
        <w:t>) стальные протезы;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Pr="00FE5B14">
        <w:rPr>
          <w:sz w:val="28"/>
          <w:szCs w:val="28"/>
        </w:rPr>
        <w:t>) стальные штифты в костях, установленные после переломов;</w:t>
      </w:r>
    </w:p>
    <w:p w:rsidR="00E83610" w:rsidRPr="00FE5B14" w:rsidRDefault="00E83610" w:rsidP="00517DB3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и</w:t>
      </w:r>
      <w:r w:rsidRPr="00FE5B14">
        <w:rPr>
          <w:sz w:val="28"/>
          <w:szCs w:val="28"/>
        </w:rPr>
        <w:t>) другие предметы, обладающие свойствами постоянных магнитов, имеющие естественную намагниченность;</w:t>
      </w:r>
    </w:p>
    <w:p w:rsidR="00E83610" w:rsidRPr="00FE5B14" w:rsidRDefault="00E83610" w:rsidP="00517DB3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Pr="00FE5B14">
        <w:rPr>
          <w:sz w:val="28"/>
          <w:szCs w:val="28"/>
        </w:rPr>
        <w:t> металлодетектор НЕ ОБНАРУЖИВАЕТ предметы, не содержащие ферромагнитных материалов, в т.ч. – изделия из цветных</w:t>
      </w:r>
      <w:r>
        <w:rPr>
          <w:sz w:val="28"/>
          <w:szCs w:val="28"/>
        </w:rPr>
        <w:t xml:space="preserve"> и драгоценных</w:t>
      </w:r>
      <w:r w:rsidRPr="00FE5B14">
        <w:rPr>
          <w:sz w:val="28"/>
          <w:szCs w:val="28"/>
        </w:rPr>
        <w:t xml:space="preserve"> металлов:</w:t>
      </w:r>
    </w:p>
    <w:p w:rsidR="00E83610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FE5B14">
        <w:rPr>
          <w:sz w:val="28"/>
          <w:szCs w:val="28"/>
        </w:rPr>
        <w:t>) связки мелких ключей;</w:t>
      </w:r>
    </w:p>
    <w:p w:rsidR="008343E5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б) ювелирные изделия;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E83610" w:rsidRPr="00FE5B14">
        <w:rPr>
          <w:sz w:val="28"/>
          <w:szCs w:val="28"/>
        </w:rPr>
        <w:t>) монеты;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E83610" w:rsidRPr="00FE5B14">
        <w:rPr>
          <w:sz w:val="28"/>
          <w:szCs w:val="28"/>
        </w:rPr>
        <w:t>) часы;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E83610" w:rsidRPr="00FE5B14">
        <w:rPr>
          <w:sz w:val="28"/>
          <w:szCs w:val="28"/>
        </w:rPr>
        <w:t>)</w:t>
      </w:r>
      <w:r w:rsidR="00E83610" w:rsidRPr="00FE5B14">
        <w:t> </w:t>
      </w:r>
      <w:r w:rsidR="00E83610" w:rsidRPr="00FE5B14">
        <w:rPr>
          <w:sz w:val="28"/>
          <w:szCs w:val="28"/>
        </w:rPr>
        <w:t>застежки;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E83610" w:rsidRPr="00FE5B14">
        <w:rPr>
          <w:sz w:val="28"/>
          <w:szCs w:val="28"/>
        </w:rPr>
        <w:t>) пряжки;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E83610" w:rsidRPr="00FE5B14">
        <w:rPr>
          <w:sz w:val="28"/>
          <w:szCs w:val="28"/>
        </w:rPr>
        <w:t>) упаковки из фольги;</w:t>
      </w:r>
    </w:p>
    <w:p w:rsidR="00E83610" w:rsidRPr="00FE5B14" w:rsidRDefault="008343E5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з</w:t>
      </w:r>
      <w:r w:rsidR="00E83610" w:rsidRPr="00FE5B14">
        <w:rPr>
          <w:sz w:val="28"/>
          <w:szCs w:val="28"/>
        </w:rPr>
        <w:t>) другие предметы, не обладающие ферромагнитными свойствами;</w:t>
      </w:r>
    </w:p>
    <w:p w:rsidR="00E83610" w:rsidRPr="00FE5B14" w:rsidRDefault="00E83610" w:rsidP="00517DB3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 </w:t>
      </w:r>
      <w:r w:rsidRPr="00FE5B14">
        <w:rPr>
          <w:sz w:val="28"/>
          <w:szCs w:val="28"/>
        </w:rPr>
        <w:t>металлодетектор НЕ ОБНАРУЖИВАЕТ оружие, не содержащее ферромагнитных деталей:</w:t>
      </w:r>
    </w:p>
    <w:p w:rsidR="00E83610" w:rsidRPr="00FE5B14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FE5B14">
        <w:rPr>
          <w:sz w:val="28"/>
          <w:szCs w:val="28"/>
        </w:rPr>
        <w:t>) керамические ножи;</w:t>
      </w:r>
    </w:p>
    <w:p w:rsidR="00E83610" w:rsidRPr="00FE5B14" w:rsidRDefault="00E83610" w:rsidP="00517DB3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Pr="00FE5B14">
        <w:rPr>
          <w:sz w:val="28"/>
          <w:szCs w:val="28"/>
        </w:rPr>
        <w:t>) ножи из цветных металлов и т.п.</w:t>
      </w:r>
    </w:p>
    <w:p w:rsidR="00F15A47" w:rsidRPr="00F15A47" w:rsidRDefault="00F15A47" w:rsidP="00E83610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 w:rsidRPr="00F15A47">
        <w:rPr>
          <w:sz w:val="28"/>
          <w:szCs w:val="28"/>
        </w:rPr>
        <w:t xml:space="preserve">Скрытое расположение антенн позволяет применять МД при контроле </w:t>
      </w:r>
      <w:r w:rsidRPr="00F15A47">
        <w:rPr>
          <w:sz w:val="28"/>
          <w:szCs w:val="28"/>
        </w:rPr>
        <w:lastRenderedPageBreak/>
        <w:t>каскадного типа, производить дополнительный контроль и получать информацию о перемещении через контролируемую зону подозрительных, в т.ч. запрещенных, предметов. Это может быть актуально в зонах, где заведомо должны быть сданы предметы, эквивалентные оружию, телефоны, устройства для записи информации и т.п.</w:t>
      </w:r>
    </w:p>
    <w:p w:rsidR="00E4139B" w:rsidRPr="00E33C2E" w:rsidRDefault="00E4139B" w:rsidP="00E4139B">
      <w:pPr>
        <w:pStyle w:val="2"/>
        <w:keepNext w:val="0"/>
        <w:suppressAutoHyphens/>
        <w:spacing w:before="0" w:after="0" w:line="288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7" w:name="_Toc96606281"/>
      <w:bookmarkStart w:id="38" w:name="_Toc108086336"/>
      <w:r w:rsidRPr="00E33C2E">
        <w:rPr>
          <w:rFonts w:ascii="Times New Roman" w:hAnsi="Times New Roman"/>
          <w:i w:val="0"/>
          <w:sz w:val="28"/>
          <w:szCs w:val="28"/>
        </w:rPr>
        <w:t>2.</w:t>
      </w:r>
      <w:r w:rsidR="00104C31">
        <w:rPr>
          <w:rFonts w:ascii="Times New Roman" w:hAnsi="Times New Roman"/>
          <w:i w:val="0"/>
          <w:sz w:val="28"/>
          <w:szCs w:val="28"/>
        </w:rPr>
        <w:t>6</w:t>
      </w:r>
      <w:r w:rsidRPr="00E33C2E">
        <w:rPr>
          <w:rFonts w:ascii="Times New Roman" w:hAnsi="Times New Roman"/>
          <w:i w:val="0"/>
          <w:sz w:val="28"/>
          <w:szCs w:val="28"/>
        </w:rPr>
        <w:t xml:space="preserve"> Перечень возможных неисправностей</w:t>
      </w:r>
      <w:bookmarkEnd w:id="37"/>
      <w:bookmarkEnd w:id="38"/>
    </w:p>
    <w:p w:rsidR="00E4139B" w:rsidRPr="00E33C2E" w:rsidRDefault="00E4139B" w:rsidP="00E4139B">
      <w:pPr>
        <w:suppressAutoHyphens/>
        <w:spacing w:line="288" w:lineRule="auto"/>
        <w:ind w:firstLine="720"/>
        <w:jc w:val="both"/>
        <w:rPr>
          <w:spacing w:val="-6"/>
          <w:sz w:val="28"/>
          <w:szCs w:val="28"/>
          <w:u w:val="single"/>
        </w:rPr>
      </w:pPr>
      <w:r w:rsidRPr="00E33C2E">
        <w:rPr>
          <w:spacing w:val="-6"/>
          <w:sz w:val="28"/>
          <w:szCs w:val="28"/>
        </w:rPr>
        <w:t>Возможные неисправности и методы их устранения приведены в таблице 2.</w:t>
      </w:r>
      <w:r>
        <w:rPr>
          <w:spacing w:val="-6"/>
          <w:sz w:val="28"/>
          <w:szCs w:val="28"/>
        </w:rPr>
        <w:t>5</w:t>
      </w:r>
      <w:r w:rsidRPr="00E33C2E">
        <w:rPr>
          <w:spacing w:val="-6"/>
          <w:sz w:val="28"/>
          <w:szCs w:val="28"/>
        </w:rPr>
        <w:t>.</w:t>
      </w:r>
    </w:p>
    <w:p w:rsidR="00E4139B" w:rsidRPr="0004666C" w:rsidRDefault="00E4139B" w:rsidP="00E4139B">
      <w:pPr>
        <w:pStyle w:val="Iauiue1"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E33C2E">
        <w:rPr>
          <w:sz w:val="28"/>
          <w:szCs w:val="28"/>
        </w:rPr>
        <w:t>Таблица 2.</w:t>
      </w:r>
      <w:r>
        <w:rPr>
          <w:sz w:val="28"/>
          <w:szCs w:val="28"/>
        </w:rPr>
        <w:t>5</w:t>
      </w:r>
    </w:p>
    <w:tbl>
      <w:tblPr>
        <w:tblW w:w="9866" w:type="dxa"/>
        <w:tblInd w:w="-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834"/>
        <w:gridCol w:w="2985"/>
      </w:tblGrid>
      <w:tr w:rsidR="00E4139B" w:rsidRPr="001D7777" w:rsidTr="00357155">
        <w:trPr>
          <w:cantSplit/>
        </w:trPr>
        <w:tc>
          <w:tcPr>
            <w:tcW w:w="304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 xml:space="preserve">Проявление </w:t>
            </w:r>
          </w:p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неисправности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Вероятная причина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Метод устранения</w:t>
            </w:r>
          </w:p>
        </w:tc>
      </w:tr>
      <w:tr w:rsidR="00E4139B" w:rsidRPr="001D7777" w:rsidTr="00357155">
        <w:trPr>
          <w:cantSplit/>
          <w:trHeight w:val="257"/>
        </w:trPr>
        <w:tc>
          <w:tcPr>
            <w:tcW w:w="30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3</w:t>
            </w:r>
          </w:p>
        </w:tc>
      </w:tr>
      <w:tr w:rsidR="00E4139B" w:rsidRPr="00BD1875" w:rsidTr="00357155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E4139B" w:rsidRPr="00D72DC8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 xml:space="preserve">1 Металлодетектор не включается 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E4139B" w:rsidRPr="00D72DC8" w:rsidRDefault="00275545" w:rsidP="00E4139B">
            <w:pPr>
              <w:pStyle w:val="Iauiue1"/>
              <w:ind w:firstLine="0"/>
              <w:rPr>
                <w:sz w:val="28"/>
                <w:szCs w:val="28"/>
              </w:rPr>
            </w:pPr>
            <w:r w:rsidRPr="00026C18">
              <w:rPr>
                <w:sz w:val="28"/>
                <w:szCs w:val="28"/>
              </w:rPr>
              <w:t>Отсутствует напряжение п</w:t>
            </w:r>
            <w:r w:rsidRPr="00026C18">
              <w:rPr>
                <w:sz w:val="28"/>
                <w:szCs w:val="28"/>
              </w:rPr>
              <w:t>и</w:t>
            </w:r>
            <w:r w:rsidRPr="00026C18">
              <w:rPr>
                <w:sz w:val="28"/>
                <w:szCs w:val="28"/>
              </w:rPr>
              <w:t>тания.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139B" w:rsidRPr="00BD1875" w:rsidRDefault="00275545" w:rsidP="00357155">
            <w:pPr>
              <w:pStyle w:val="Iauiue1"/>
              <w:ind w:firstLine="0"/>
              <w:rPr>
                <w:sz w:val="28"/>
                <w:szCs w:val="28"/>
                <w:highlight w:val="yellow"/>
              </w:rPr>
            </w:pPr>
            <w:r w:rsidRPr="00026C18">
              <w:rPr>
                <w:sz w:val="28"/>
                <w:szCs w:val="28"/>
              </w:rPr>
              <w:t>Проверить исправность линии питания, исто</w:t>
            </w:r>
            <w:r w:rsidRPr="00026C18">
              <w:rPr>
                <w:sz w:val="28"/>
                <w:szCs w:val="28"/>
              </w:rPr>
              <w:t>ч</w:t>
            </w:r>
            <w:r w:rsidRPr="00026C18">
              <w:rPr>
                <w:sz w:val="28"/>
                <w:szCs w:val="28"/>
              </w:rPr>
              <w:t>ника питания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E4139B" w:rsidRPr="001A6A6D" w:rsidTr="00357155">
        <w:trPr>
          <w:cantSplit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2 Металлодетектор ч</w:t>
            </w:r>
            <w:r w:rsidRPr="001A6A6D">
              <w:rPr>
                <w:sz w:val="28"/>
                <w:szCs w:val="28"/>
              </w:rPr>
              <w:t>а</w:t>
            </w:r>
            <w:r w:rsidRPr="001A6A6D">
              <w:rPr>
                <w:sz w:val="28"/>
                <w:szCs w:val="28"/>
              </w:rPr>
              <w:t>сто выдает ложные тр</w:t>
            </w:r>
            <w:r w:rsidRPr="001A6A6D">
              <w:rPr>
                <w:sz w:val="28"/>
                <w:szCs w:val="28"/>
              </w:rPr>
              <w:t>е</w:t>
            </w:r>
            <w:r w:rsidRPr="001A6A6D">
              <w:rPr>
                <w:sz w:val="28"/>
                <w:szCs w:val="28"/>
              </w:rPr>
              <w:t>вожные извещения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Имеется внешний возде</w:t>
            </w:r>
            <w:r w:rsidRPr="001A6A6D">
              <w:rPr>
                <w:sz w:val="28"/>
                <w:szCs w:val="28"/>
              </w:rPr>
              <w:t>й</w:t>
            </w:r>
            <w:r w:rsidRPr="001A6A6D">
              <w:rPr>
                <w:sz w:val="28"/>
                <w:szCs w:val="28"/>
              </w:rPr>
              <w:t>ствующий фактор, создающий помехи</w:t>
            </w:r>
          </w:p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139B" w:rsidRPr="001A6A6D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Устранить внешний воздействующий </w:t>
            </w:r>
            <w:r w:rsidRPr="001A6A6D">
              <w:rPr>
                <w:bCs/>
                <w:sz w:val="28"/>
                <w:szCs w:val="28"/>
              </w:rPr>
              <w:t>фа</w:t>
            </w:r>
            <w:r w:rsidRPr="001A6A6D">
              <w:rPr>
                <w:bCs/>
                <w:sz w:val="28"/>
                <w:szCs w:val="28"/>
              </w:rPr>
              <w:t>к</w:t>
            </w:r>
            <w:r w:rsidRPr="001A6A6D">
              <w:rPr>
                <w:bCs/>
                <w:sz w:val="28"/>
                <w:szCs w:val="28"/>
              </w:rPr>
              <w:t>тор или в</w:t>
            </w:r>
            <w:r w:rsidRPr="001A6A6D">
              <w:rPr>
                <w:sz w:val="28"/>
                <w:szCs w:val="28"/>
              </w:rPr>
              <w:t>ыполнить настройку металлод</w:t>
            </w:r>
            <w:r w:rsidRPr="001A6A6D">
              <w:rPr>
                <w:sz w:val="28"/>
                <w:szCs w:val="28"/>
              </w:rPr>
              <w:t>е</w:t>
            </w:r>
            <w:r w:rsidRPr="001A6A6D">
              <w:rPr>
                <w:sz w:val="28"/>
                <w:szCs w:val="28"/>
              </w:rPr>
              <w:t xml:space="preserve">тектора </w:t>
            </w:r>
          </w:p>
          <w:p w:rsidR="00E4139B" w:rsidRPr="001A6A6D" w:rsidRDefault="00E4139B" w:rsidP="00FA1674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(</w:t>
            </w:r>
            <w:r w:rsidRPr="001D065E">
              <w:rPr>
                <w:sz w:val="28"/>
                <w:szCs w:val="28"/>
              </w:rPr>
              <w:t>п. 2.</w:t>
            </w:r>
            <w:r w:rsidR="00FA1674">
              <w:rPr>
                <w:sz w:val="28"/>
                <w:szCs w:val="28"/>
              </w:rPr>
              <w:t>4</w:t>
            </w:r>
            <w:r w:rsidRPr="001D065E">
              <w:rPr>
                <w:sz w:val="28"/>
                <w:szCs w:val="28"/>
              </w:rPr>
              <w:t>.</w:t>
            </w:r>
            <w:r w:rsidR="001D065E" w:rsidRPr="001D065E">
              <w:rPr>
                <w:sz w:val="28"/>
                <w:szCs w:val="28"/>
              </w:rPr>
              <w:t>9</w:t>
            </w:r>
            <w:r w:rsidRPr="001D065E">
              <w:rPr>
                <w:sz w:val="28"/>
                <w:szCs w:val="28"/>
              </w:rPr>
              <w:t>)</w:t>
            </w:r>
          </w:p>
        </w:tc>
      </w:tr>
      <w:tr w:rsidR="00E4139B" w:rsidRPr="001D7777" w:rsidTr="00357155">
        <w:trPr>
          <w:cantSplit/>
        </w:trPr>
        <w:tc>
          <w:tcPr>
            <w:tcW w:w="3047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E4139B" w:rsidRPr="001D7777" w:rsidRDefault="00E4139B" w:rsidP="00357155">
            <w:pPr>
              <w:widowControl/>
              <w:overflowPunct/>
              <w:autoSpaceDE/>
              <w:textAlignment w:val="auto"/>
              <w:rPr>
                <w:bCs/>
                <w:sz w:val="28"/>
                <w:szCs w:val="28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E4139B" w:rsidRPr="00B261DB" w:rsidRDefault="00275545" w:rsidP="00357155">
            <w:pPr>
              <w:pStyle w:val="Iauiue1"/>
              <w:ind w:firstLine="0"/>
              <w:rPr>
                <w:sz w:val="28"/>
                <w:szCs w:val="28"/>
              </w:rPr>
            </w:pPr>
            <w:r w:rsidRPr="00B261DB">
              <w:rPr>
                <w:sz w:val="28"/>
                <w:szCs w:val="28"/>
              </w:rPr>
              <w:t>Ненадёжное крепление</w:t>
            </w:r>
            <w:r w:rsidR="00E4139B" w:rsidRPr="00B261DB">
              <w:rPr>
                <w:sz w:val="28"/>
                <w:szCs w:val="28"/>
              </w:rPr>
              <w:t xml:space="preserve"> </w:t>
            </w:r>
            <w:r w:rsidR="00334DAA">
              <w:rPr>
                <w:sz w:val="28"/>
                <w:szCs w:val="28"/>
              </w:rPr>
              <w:t>антенн</w:t>
            </w:r>
          </w:p>
          <w:p w:rsidR="00E4139B" w:rsidRPr="00B261DB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4139B" w:rsidRPr="00B261DB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4139B" w:rsidRPr="00B261DB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4139B" w:rsidRPr="00B261DB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139B" w:rsidRPr="00B261DB" w:rsidRDefault="00E4139B" w:rsidP="00275545">
            <w:pPr>
              <w:pStyle w:val="Iauiue1"/>
              <w:ind w:firstLine="0"/>
              <w:rPr>
                <w:sz w:val="28"/>
                <w:szCs w:val="28"/>
              </w:rPr>
            </w:pPr>
            <w:r w:rsidRPr="00B261DB">
              <w:rPr>
                <w:sz w:val="28"/>
                <w:szCs w:val="28"/>
              </w:rPr>
              <w:t xml:space="preserve">Проверить </w:t>
            </w:r>
            <w:r w:rsidR="00275545" w:rsidRPr="00B261DB">
              <w:rPr>
                <w:sz w:val="28"/>
                <w:szCs w:val="28"/>
              </w:rPr>
              <w:t>надёжность крепления антенн. Устранить причину движения антенн.</w:t>
            </w:r>
          </w:p>
        </w:tc>
      </w:tr>
      <w:tr w:rsidR="00E4139B" w:rsidRPr="001D7777" w:rsidTr="00357155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E4139B" w:rsidRPr="001D7777" w:rsidRDefault="00E4139B" w:rsidP="00E4139B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Светодиод индикации работы постоянно м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гает зеленым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E4139B" w:rsidRDefault="00BD7D8F" w:rsidP="0035715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</w:t>
            </w:r>
            <w:r w:rsidR="00E4139B">
              <w:rPr>
                <w:sz w:val="28"/>
                <w:szCs w:val="28"/>
              </w:rPr>
              <w:t xml:space="preserve"> датчик закрыт посторо</w:t>
            </w:r>
            <w:r w:rsidR="00E4139B">
              <w:rPr>
                <w:sz w:val="28"/>
                <w:szCs w:val="28"/>
              </w:rPr>
              <w:t>н</w:t>
            </w:r>
            <w:r w:rsidR="00E4139B">
              <w:rPr>
                <w:sz w:val="28"/>
                <w:szCs w:val="28"/>
              </w:rPr>
              <w:t>ним предметом</w:t>
            </w:r>
          </w:p>
          <w:p w:rsidR="00BD7D8F" w:rsidRDefault="00BD7D8F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BD7D8F" w:rsidRDefault="00BD7D8F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464FCA" w:rsidRDefault="00464FCA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BD7D8F" w:rsidRDefault="00BD7D8F" w:rsidP="00E24836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ИК датчик не подключён, при этом </w:t>
            </w:r>
            <w:r w:rsidR="00E24836">
              <w:rPr>
                <w:rStyle w:val="10"/>
                <w:color w:val="auto"/>
                <w:sz w:val="28"/>
                <w:szCs w:val="28"/>
                <w:u w:val="none"/>
              </w:rPr>
              <w:t>п</w:t>
            </w:r>
            <w:r w:rsidR="00E24836" w:rsidRPr="006B58A3">
              <w:rPr>
                <w:rStyle w:val="10"/>
                <w:color w:val="auto"/>
                <w:sz w:val="28"/>
                <w:szCs w:val="28"/>
                <w:u w:val="none"/>
              </w:rPr>
              <w:t>ереключатель включ</w:t>
            </w:r>
            <w:r w:rsidR="00E24836" w:rsidRPr="006B58A3">
              <w:rPr>
                <w:rStyle w:val="10"/>
                <w:color w:val="auto"/>
                <w:sz w:val="28"/>
                <w:szCs w:val="28"/>
                <w:u w:val="none"/>
              </w:rPr>
              <w:t>е</w:t>
            </w:r>
            <w:r w:rsidR="00E24836" w:rsidRPr="006B58A3">
              <w:rPr>
                <w:rStyle w:val="10"/>
                <w:color w:val="auto"/>
                <w:sz w:val="28"/>
                <w:szCs w:val="28"/>
                <w:u w:val="none"/>
              </w:rPr>
              <w:t>ния/выключения ИК-датчика</w:t>
            </w:r>
            <w:r>
              <w:rPr>
                <w:sz w:val="28"/>
                <w:szCs w:val="28"/>
              </w:rPr>
              <w:t xml:space="preserve"> установлен в положение «вкл.»</w:t>
            </w:r>
          </w:p>
          <w:p w:rsidR="00464FCA" w:rsidRDefault="00464FCA" w:rsidP="00E24836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464FCA" w:rsidRDefault="00464FCA" w:rsidP="00E24836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464FCA" w:rsidRPr="001D7777" w:rsidRDefault="00464FCA" w:rsidP="00E24836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монтаже </w:t>
            </w:r>
            <w:r w:rsidR="00DD3543">
              <w:rPr>
                <w:sz w:val="28"/>
                <w:szCs w:val="28"/>
              </w:rPr>
              <w:t>не соблюдена точность позиционирования, указанная в п. 2.4.5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139B" w:rsidRDefault="00E4139B" w:rsidP="0035715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Осмотреть место кре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ления ИК датчика и устранить посторонний предмет</w:t>
            </w:r>
          </w:p>
          <w:p w:rsidR="00E24836" w:rsidRDefault="00E24836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E24836" w:rsidRDefault="00E24836" w:rsidP="0035715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Подключить ИК да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чик или перевести </w:t>
            </w:r>
            <w:r>
              <w:rPr>
                <w:rStyle w:val="10"/>
                <w:color w:val="auto"/>
                <w:sz w:val="28"/>
                <w:szCs w:val="28"/>
                <w:u w:val="none"/>
              </w:rPr>
              <w:t>п</w:t>
            </w:r>
            <w:r w:rsidRPr="006B58A3">
              <w:rPr>
                <w:rStyle w:val="10"/>
                <w:color w:val="auto"/>
                <w:sz w:val="28"/>
                <w:szCs w:val="28"/>
                <w:u w:val="none"/>
              </w:rPr>
              <w:t>е</w:t>
            </w:r>
            <w:r w:rsidRPr="006B58A3">
              <w:rPr>
                <w:rStyle w:val="10"/>
                <w:color w:val="auto"/>
                <w:sz w:val="28"/>
                <w:szCs w:val="28"/>
                <w:u w:val="none"/>
              </w:rPr>
              <w:t>реключатель включ</w:t>
            </w:r>
            <w:r w:rsidRPr="006B58A3">
              <w:rPr>
                <w:rStyle w:val="10"/>
                <w:color w:val="auto"/>
                <w:sz w:val="28"/>
                <w:szCs w:val="28"/>
                <w:u w:val="none"/>
              </w:rPr>
              <w:t>е</w:t>
            </w:r>
            <w:r w:rsidRPr="006B58A3">
              <w:rPr>
                <w:rStyle w:val="10"/>
                <w:color w:val="auto"/>
                <w:sz w:val="28"/>
                <w:szCs w:val="28"/>
                <w:u w:val="none"/>
              </w:rPr>
              <w:t>ния/выключения ИК-датчика</w:t>
            </w:r>
            <w:r>
              <w:rPr>
                <w:sz w:val="28"/>
                <w:szCs w:val="28"/>
              </w:rPr>
              <w:t xml:space="preserve"> установлен в положение «выкл.»</w:t>
            </w:r>
          </w:p>
          <w:p w:rsidR="00464FCA" w:rsidRDefault="00464FCA" w:rsidP="00357155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464FCA" w:rsidRPr="001D7777" w:rsidRDefault="00DD3543" w:rsidP="0035715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монтаж ИК-датчика в соотве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ствии с п. 2.4.5</w:t>
            </w:r>
          </w:p>
        </w:tc>
      </w:tr>
      <w:tr w:rsidR="00E4139B" w:rsidRPr="00BD1875" w:rsidTr="00357155">
        <w:trPr>
          <w:cantSplit/>
        </w:trPr>
        <w:tc>
          <w:tcPr>
            <w:tcW w:w="986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4139B" w:rsidRPr="00BD1875" w:rsidRDefault="00E4139B" w:rsidP="00357155">
            <w:pPr>
              <w:pStyle w:val="Iauiue1"/>
              <w:widowControl/>
              <w:tabs>
                <w:tab w:val="left" w:pos="360"/>
              </w:tabs>
              <w:ind w:firstLine="720"/>
              <w:jc w:val="both"/>
              <w:rPr>
                <w:sz w:val="28"/>
                <w:szCs w:val="28"/>
              </w:rPr>
            </w:pPr>
            <w:r w:rsidRPr="00DD327B">
              <w:rPr>
                <w:b/>
                <w:sz w:val="28"/>
                <w:szCs w:val="28"/>
              </w:rPr>
              <w:t>Примечание</w:t>
            </w:r>
            <w:r w:rsidRPr="001A6A6D">
              <w:rPr>
                <w:sz w:val="28"/>
                <w:szCs w:val="28"/>
              </w:rPr>
              <w:t xml:space="preserve"> - При возникновении неисправностей с другими проявлен</w:t>
            </w:r>
            <w:r w:rsidRPr="001A6A6D">
              <w:rPr>
                <w:sz w:val="28"/>
                <w:szCs w:val="28"/>
              </w:rPr>
              <w:t>и</w:t>
            </w:r>
            <w:r w:rsidRPr="001A6A6D">
              <w:rPr>
                <w:sz w:val="28"/>
                <w:szCs w:val="28"/>
              </w:rPr>
              <w:t>ями следует обратиться на предприятие-изготовитель за технической поддер</w:t>
            </w:r>
            <w:r w:rsidRPr="001A6A6D">
              <w:rPr>
                <w:sz w:val="28"/>
                <w:szCs w:val="28"/>
              </w:rPr>
              <w:t>ж</w:t>
            </w:r>
            <w:r w:rsidRPr="001A6A6D">
              <w:rPr>
                <w:sz w:val="28"/>
                <w:szCs w:val="28"/>
              </w:rPr>
              <w:t>кой.</w:t>
            </w:r>
            <w:r w:rsidR="00104E64">
              <w:rPr>
                <w:sz w:val="28"/>
                <w:szCs w:val="28"/>
              </w:rPr>
              <w:t xml:space="preserve"> </w:t>
            </w:r>
            <w:r w:rsidR="00104E64" w:rsidRPr="001678F6">
              <w:rPr>
                <w:sz w:val="28"/>
                <w:szCs w:val="28"/>
              </w:rPr>
              <w:t xml:space="preserve">Тел.: </w:t>
            </w:r>
            <w:r w:rsidR="00104E64">
              <w:rPr>
                <w:sz w:val="28"/>
                <w:szCs w:val="28"/>
              </w:rPr>
              <w:t>8 (800) 250-59-40</w:t>
            </w:r>
          </w:p>
        </w:tc>
      </w:tr>
    </w:tbl>
    <w:p w:rsidR="002E7281" w:rsidRPr="001A1130" w:rsidRDefault="00E83610" w:rsidP="001732E1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column"/>
      </w:r>
      <w:bookmarkStart w:id="39" w:name="_Toc108086337"/>
      <w:r w:rsidR="002E7281" w:rsidRPr="00B261DB">
        <w:rPr>
          <w:rFonts w:ascii="Times New Roman" w:hAnsi="Times New Roman"/>
          <w:i w:val="0"/>
          <w:sz w:val="28"/>
          <w:szCs w:val="28"/>
        </w:rPr>
        <w:lastRenderedPageBreak/>
        <w:t>3 Техническое обслуживание</w:t>
      </w:r>
      <w:bookmarkEnd w:id="39"/>
    </w:p>
    <w:p w:rsidR="00E4139B" w:rsidRPr="001678F6" w:rsidRDefault="00E4139B" w:rsidP="001732E1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0" w:name="_Toc96606283"/>
      <w:bookmarkStart w:id="41" w:name="_Toc108086338"/>
      <w:r w:rsidRPr="001678F6">
        <w:rPr>
          <w:rFonts w:ascii="Times New Roman" w:hAnsi="Times New Roman"/>
          <w:i w:val="0"/>
          <w:sz w:val="28"/>
          <w:szCs w:val="28"/>
        </w:rPr>
        <w:t>3.1 Общие указания</w:t>
      </w:r>
      <w:bookmarkEnd w:id="40"/>
      <w:bookmarkEnd w:id="41"/>
    </w:p>
    <w:p w:rsidR="00E4139B" w:rsidRPr="00DE58D5" w:rsidRDefault="00E4139B" w:rsidP="001732E1">
      <w:pPr>
        <w:pStyle w:val="211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>Для металлодетектора установлено ежемесячное техническое обслуживание.</w:t>
      </w:r>
    </w:p>
    <w:p w:rsidR="00E4139B" w:rsidRPr="00DE58D5" w:rsidRDefault="00E4139B" w:rsidP="001732E1">
      <w:pPr>
        <w:pStyle w:val="311"/>
        <w:tabs>
          <w:tab w:val="left" w:pos="0"/>
        </w:tabs>
        <w:suppressAutoHyphens/>
        <w:spacing w:line="312" w:lineRule="auto"/>
        <w:ind w:left="0" w:firstLine="720"/>
        <w:jc w:val="both"/>
        <w:rPr>
          <w:b/>
          <w:sz w:val="28"/>
          <w:szCs w:val="28"/>
        </w:rPr>
      </w:pPr>
      <w:r w:rsidRPr="00825B05">
        <w:rPr>
          <w:sz w:val="28"/>
          <w:szCs w:val="28"/>
        </w:rPr>
        <w:t>Техническое обслуживание должен проводить электромонтажник с квалификацией не ниже третьего разряда, изучивший настоящее руководство по эксплуатации.</w:t>
      </w:r>
    </w:p>
    <w:p w:rsidR="00E4139B" w:rsidRPr="001678F6" w:rsidRDefault="00E4139B" w:rsidP="001732E1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2" w:name="_Toc96606284"/>
      <w:bookmarkStart w:id="43" w:name="_Toc108086339"/>
      <w:r w:rsidRPr="001678F6">
        <w:rPr>
          <w:rFonts w:ascii="Times New Roman" w:hAnsi="Times New Roman"/>
          <w:i w:val="0"/>
          <w:sz w:val="28"/>
          <w:szCs w:val="28"/>
        </w:rPr>
        <w:t>3.2 Меры безопасности</w:t>
      </w:r>
      <w:bookmarkEnd w:id="42"/>
      <w:bookmarkEnd w:id="43"/>
    </w:p>
    <w:p w:rsidR="00E4139B" w:rsidRPr="00DE58D5" w:rsidRDefault="00E4139B" w:rsidP="001732E1">
      <w:pPr>
        <w:suppressAutoHyphens/>
        <w:spacing w:line="312" w:lineRule="auto"/>
        <w:ind w:firstLine="720"/>
        <w:jc w:val="both"/>
        <w:rPr>
          <w:b/>
          <w:sz w:val="28"/>
          <w:szCs w:val="28"/>
        </w:rPr>
      </w:pPr>
      <w:r w:rsidRPr="00DE58D5">
        <w:rPr>
          <w:sz w:val="28"/>
          <w:szCs w:val="28"/>
        </w:rPr>
        <w:t xml:space="preserve">Во время выполнения работ по техническому обслуживанию необходимо выполнять указания мер безопасности, приведенные </w:t>
      </w:r>
      <w:r w:rsidRPr="001A6A6D">
        <w:rPr>
          <w:sz w:val="28"/>
          <w:szCs w:val="28"/>
        </w:rPr>
        <w:t>в п. 2.2</w:t>
      </w:r>
      <w:r w:rsidRPr="00DE58D5">
        <w:rPr>
          <w:sz w:val="28"/>
          <w:szCs w:val="28"/>
        </w:rPr>
        <w:t>.</w:t>
      </w:r>
    </w:p>
    <w:p w:rsidR="002E7281" w:rsidRPr="00EF5A7C" w:rsidRDefault="002E7281" w:rsidP="001732E1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4" w:name="_Toc108086340"/>
      <w:r w:rsidRPr="00EF5A7C">
        <w:rPr>
          <w:rFonts w:ascii="Times New Roman" w:hAnsi="Times New Roman"/>
          <w:i w:val="0"/>
          <w:sz w:val="28"/>
          <w:szCs w:val="28"/>
        </w:rPr>
        <w:t>3.3 Порядок технического обслуживания</w:t>
      </w:r>
      <w:bookmarkEnd w:id="44"/>
    </w:p>
    <w:p w:rsidR="002E7281" w:rsidRPr="001A1130" w:rsidRDefault="002E7281" w:rsidP="001732E1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Объемы работ по техническому обслуживанию приведены в таблице 3.1.</w:t>
      </w:r>
    </w:p>
    <w:p w:rsidR="002E7281" w:rsidRPr="001A1130" w:rsidRDefault="002E7281" w:rsidP="001732E1">
      <w:pPr>
        <w:suppressAutoHyphens/>
        <w:spacing w:line="312" w:lineRule="auto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Таблица 3.1</w:t>
      </w:r>
    </w:p>
    <w:tbl>
      <w:tblPr>
        <w:tblW w:w="9814" w:type="dxa"/>
        <w:tblInd w:w="-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4253"/>
        <w:gridCol w:w="3401"/>
      </w:tblGrid>
      <w:tr w:rsidR="002E7281" w:rsidRPr="001A1130" w:rsidTr="00E0635B">
        <w:trPr>
          <w:cantSplit/>
          <w:trHeight w:val="306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Содержание  работ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Порядок выполнения</w:t>
            </w:r>
          </w:p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Нормы и наблюдаемые я</w:t>
            </w:r>
            <w:r w:rsidRPr="001A1130">
              <w:rPr>
                <w:sz w:val="28"/>
                <w:szCs w:val="28"/>
              </w:rPr>
              <w:t>в</w:t>
            </w:r>
            <w:r w:rsidRPr="001A1130">
              <w:rPr>
                <w:sz w:val="28"/>
                <w:szCs w:val="28"/>
              </w:rPr>
              <w:t>ления</w:t>
            </w:r>
          </w:p>
        </w:tc>
      </w:tr>
      <w:tr w:rsidR="002E7281" w:rsidRPr="001A1130" w:rsidTr="00E0635B">
        <w:trPr>
          <w:cantSplit/>
        </w:trPr>
        <w:tc>
          <w:tcPr>
            <w:tcW w:w="2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2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7281" w:rsidRPr="001A1130" w:rsidRDefault="002E7281" w:rsidP="00192051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3</w:t>
            </w:r>
          </w:p>
        </w:tc>
      </w:tr>
      <w:tr w:rsidR="00015880" w:rsidRPr="001A1130" w:rsidTr="00015880">
        <w:trPr>
          <w:cantSplit/>
          <w:trHeight w:val="2896"/>
        </w:trPr>
        <w:tc>
          <w:tcPr>
            <w:tcW w:w="216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1 Внешний осмотр, чистка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1.2 Проверить состояние кабелей</w:t>
            </w:r>
            <w:r>
              <w:rPr>
                <w:sz w:val="28"/>
                <w:szCs w:val="28"/>
              </w:rPr>
              <w:t xml:space="preserve"> подключения питания и выходн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сигнала</w:t>
            </w:r>
          </w:p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 xml:space="preserve">1.3 Удалить с поверхности </w:t>
            </w:r>
            <w:r>
              <w:rPr>
                <w:sz w:val="28"/>
                <w:szCs w:val="28"/>
              </w:rPr>
              <w:t>БОУ</w:t>
            </w:r>
          </w:p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пыль, грязь, влагу и убедиться в отсутствии механических повр</w:t>
            </w:r>
            <w:r w:rsidRPr="001A1130">
              <w:rPr>
                <w:sz w:val="28"/>
                <w:szCs w:val="28"/>
              </w:rPr>
              <w:t>е</w:t>
            </w:r>
            <w:r w:rsidRPr="001A1130">
              <w:rPr>
                <w:sz w:val="28"/>
                <w:szCs w:val="28"/>
              </w:rPr>
              <w:t>ждений</w:t>
            </w:r>
          </w:p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1.4 Проверить надежность ст</w:t>
            </w:r>
            <w:r w:rsidRPr="001A1130">
              <w:rPr>
                <w:sz w:val="28"/>
                <w:szCs w:val="28"/>
              </w:rPr>
              <w:t>ы</w:t>
            </w:r>
            <w:r w:rsidRPr="001A1130">
              <w:rPr>
                <w:sz w:val="28"/>
                <w:szCs w:val="28"/>
              </w:rPr>
              <w:t>ковки разъемов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A1130">
              <w:rPr>
                <w:sz w:val="28"/>
                <w:szCs w:val="28"/>
              </w:rPr>
              <w:t>абели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не должны иметь механических поврежд</w:t>
            </w:r>
            <w:r w:rsidRPr="001A1130">
              <w:rPr>
                <w:sz w:val="28"/>
                <w:szCs w:val="28"/>
              </w:rPr>
              <w:t>е</w:t>
            </w:r>
            <w:r w:rsidRPr="001A1130">
              <w:rPr>
                <w:sz w:val="28"/>
                <w:szCs w:val="28"/>
              </w:rPr>
              <w:t xml:space="preserve">ний </w:t>
            </w:r>
          </w:p>
          <w:p w:rsidR="0001588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01588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01588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01588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Стыковка разъемов дол</w:t>
            </w:r>
            <w:r w:rsidRPr="001A1130">
              <w:rPr>
                <w:sz w:val="28"/>
                <w:szCs w:val="28"/>
              </w:rPr>
              <w:t>ж</w:t>
            </w:r>
            <w:r w:rsidRPr="001A1130">
              <w:rPr>
                <w:sz w:val="28"/>
                <w:szCs w:val="28"/>
              </w:rPr>
              <w:t>на быть надежной</w:t>
            </w:r>
          </w:p>
        </w:tc>
      </w:tr>
      <w:tr w:rsidR="00015880" w:rsidRPr="001A1130" w:rsidTr="00143F47">
        <w:trPr>
          <w:cantSplit/>
          <w:trHeight w:val="2255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 xml:space="preserve">2 Проверка </w:t>
            </w:r>
          </w:p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работоспособ-</w:t>
            </w:r>
          </w:p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ности метал-</w:t>
            </w:r>
          </w:p>
          <w:p w:rsidR="00015880" w:rsidRPr="001A1130" w:rsidRDefault="00015880" w:rsidP="0019205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лодетектора</w:t>
            </w:r>
          </w:p>
          <w:p w:rsidR="00015880" w:rsidRPr="001A1130" w:rsidRDefault="00015880" w:rsidP="002A5FB9">
            <w:pPr>
              <w:pStyle w:val="Iauiue1"/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Произвести перемещение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пре</w:t>
            </w:r>
            <w:r w:rsidRPr="001A1130">
              <w:rPr>
                <w:sz w:val="28"/>
                <w:szCs w:val="28"/>
              </w:rPr>
              <w:t>д</w:t>
            </w:r>
            <w:r w:rsidRPr="001A1130">
              <w:rPr>
                <w:sz w:val="28"/>
                <w:szCs w:val="28"/>
              </w:rPr>
              <w:t>мета поиска со скоростью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0,5 - 1 м/с в средней части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контролиру</w:t>
            </w:r>
            <w:r w:rsidRPr="001A1130">
              <w:rPr>
                <w:sz w:val="28"/>
                <w:szCs w:val="28"/>
              </w:rPr>
              <w:t>е</w:t>
            </w:r>
            <w:r w:rsidRPr="001A1130">
              <w:rPr>
                <w:sz w:val="28"/>
                <w:szCs w:val="28"/>
              </w:rPr>
              <w:t>мого проема</w:t>
            </w:r>
          </w:p>
          <w:p w:rsidR="00015880" w:rsidRPr="001A1130" w:rsidRDefault="00015880" w:rsidP="00192051">
            <w:pPr>
              <w:pStyle w:val="Iauiue1"/>
              <w:widowControl/>
              <w:tabs>
                <w:tab w:val="left" w:pos="-7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Повторить перемещение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предм</w:t>
            </w:r>
            <w:r w:rsidRPr="001A1130">
              <w:rPr>
                <w:sz w:val="28"/>
                <w:szCs w:val="28"/>
              </w:rPr>
              <w:t>е</w:t>
            </w:r>
            <w:r w:rsidRPr="001A1130">
              <w:rPr>
                <w:sz w:val="28"/>
                <w:szCs w:val="28"/>
              </w:rPr>
              <w:t>та поиска в четырех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углах ко</w:t>
            </w:r>
            <w:r w:rsidRPr="001A1130">
              <w:rPr>
                <w:sz w:val="28"/>
                <w:szCs w:val="28"/>
              </w:rPr>
              <w:t>н</w:t>
            </w:r>
            <w:r w:rsidRPr="001A1130">
              <w:rPr>
                <w:sz w:val="28"/>
                <w:szCs w:val="28"/>
              </w:rPr>
              <w:t>тролируемого проема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15880" w:rsidRPr="001A1130" w:rsidRDefault="00015880" w:rsidP="00104C31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1A1130">
              <w:rPr>
                <w:sz w:val="28"/>
                <w:szCs w:val="28"/>
              </w:rPr>
              <w:t>Металлодетектор после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каждого перемещения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должен сформировать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сигнал «Тревога»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При необходимости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настроить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металлодетектор в</w:t>
            </w:r>
            <w:r>
              <w:rPr>
                <w:sz w:val="28"/>
                <w:szCs w:val="28"/>
              </w:rPr>
              <w:t xml:space="preserve"> </w:t>
            </w:r>
            <w:r w:rsidRPr="001A1130">
              <w:rPr>
                <w:sz w:val="28"/>
                <w:szCs w:val="28"/>
              </w:rPr>
              <w:t>соо</w:t>
            </w:r>
            <w:r w:rsidRPr="001A1130">
              <w:rPr>
                <w:sz w:val="28"/>
                <w:szCs w:val="28"/>
              </w:rPr>
              <w:t>т</w:t>
            </w:r>
            <w:r w:rsidRPr="001A1130">
              <w:rPr>
                <w:sz w:val="28"/>
                <w:szCs w:val="28"/>
              </w:rPr>
              <w:t>ветствии с п. 2.</w:t>
            </w:r>
            <w:r w:rsidR="00104C31">
              <w:rPr>
                <w:sz w:val="28"/>
                <w:szCs w:val="28"/>
              </w:rPr>
              <w:t>4</w:t>
            </w:r>
            <w:r w:rsidRPr="001A1130">
              <w:rPr>
                <w:sz w:val="28"/>
                <w:szCs w:val="28"/>
              </w:rPr>
              <w:t>.</w:t>
            </w:r>
            <w:r w:rsidR="00143F47">
              <w:rPr>
                <w:sz w:val="28"/>
                <w:szCs w:val="28"/>
              </w:rPr>
              <w:t>9</w:t>
            </w:r>
          </w:p>
        </w:tc>
      </w:tr>
    </w:tbl>
    <w:p w:rsidR="001504D6" w:rsidRDefault="001504D6" w:rsidP="00071338">
      <w:pPr>
        <w:pStyle w:val="20"/>
        <w:widowControl/>
        <w:ind w:left="0" w:firstLine="720"/>
        <w:rPr>
          <w:rFonts w:ascii="Arial" w:hAnsi="Arial" w:cs="Arial"/>
          <w:b/>
          <w:sz w:val="28"/>
          <w:szCs w:val="28"/>
        </w:rPr>
      </w:pPr>
    </w:p>
    <w:p w:rsidR="002E7281" w:rsidRPr="001A1130" w:rsidRDefault="001504D6" w:rsidP="007D4DC2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br w:type="page"/>
      </w:r>
      <w:bookmarkStart w:id="45" w:name="_Toc108086341"/>
      <w:r w:rsidR="002E7281" w:rsidRPr="00EF5A7C">
        <w:rPr>
          <w:rFonts w:ascii="Times New Roman" w:hAnsi="Times New Roman"/>
          <w:i w:val="0"/>
          <w:sz w:val="28"/>
          <w:szCs w:val="28"/>
        </w:rPr>
        <w:lastRenderedPageBreak/>
        <w:t>4 Текущий ремонт</w:t>
      </w:r>
      <w:bookmarkEnd w:id="45"/>
    </w:p>
    <w:p w:rsidR="002E7281" w:rsidRPr="001A1130" w:rsidRDefault="002E7281" w:rsidP="007D4DC2">
      <w:pPr>
        <w:pStyle w:val="20"/>
        <w:suppressAutoHyphens/>
        <w:spacing w:line="312" w:lineRule="auto"/>
        <w:ind w:left="0" w:firstLine="720"/>
        <w:rPr>
          <w:sz w:val="28"/>
          <w:szCs w:val="28"/>
        </w:rPr>
      </w:pPr>
      <w:r w:rsidRPr="001A1130">
        <w:rPr>
          <w:sz w:val="28"/>
          <w:szCs w:val="28"/>
        </w:rPr>
        <w:t>4.1 Текущий ремонт металлодетектора</w:t>
      </w:r>
      <w:r w:rsidR="007E227D">
        <w:rPr>
          <w:sz w:val="28"/>
          <w:szCs w:val="28"/>
        </w:rPr>
        <w:t>.</w:t>
      </w:r>
    </w:p>
    <w:p w:rsidR="002E7281" w:rsidRPr="001A1130" w:rsidRDefault="002E7281" w:rsidP="007D4DC2">
      <w:pPr>
        <w:pStyle w:val="2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4.1.1 Все виды ремонта производятся в условиях предприятия-изготовителя.</w:t>
      </w:r>
    </w:p>
    <w:p w:rsidR="002E7281" w:rsidRPr="001A1130" w:rsidRDefault="002E7281" w:rsidP="007D4DC2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4.1.2 Гарантийный ремонт осуществляется в течение гарантийного срока при условии соблюдения правил транспортирования, хранения, монтажа и эксплуатации, целостности пломбы предприятия-изготовителя и наличии паспорта.</w:t>
      </w:r>
    </w:p>
    <w:p w:rsidR="002E7281" w:rsidRPr="001A1130" w:rsidRDefault="002E7281" w:rsidP="007D4DC2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 xml:space="preserve">4.1.3 При отказе или неисправности потребитель составляет акт, уведомляет предприятие-изготовитель и совместно с предприятием-изготовителем принимает решение о необходимости отправки неисправного </w:t>
      </w:r>
      <w:r w:rsidR="00357155">
        <w:rPr>
          <w:sz w:val="28"/>
          <w:szCs w:val="28"/>
        </w:rPr>
        <w:t>металлодетектора</w:t>
      </w:r>
      <w:r w:rsidRPr="001A1130">
        <w:rPr>
          <w:sz w:val="28"/>
          <w:szCs w:val="28"/>
        </w:rPr>
        <w:t xml:space="preserve"> предприятию-изготовителю.</w:t>
      </w:r>
    </w:p>
    <w:p w:rsidR="002E7281" w:rsidRPr="001A1130" w:rsidRDefault="002E7281" w:rsidP="007D4DC2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4.1.4 Сведения о проведенном ремонте предприятие-изготовитель заносит в паспорт.</w:t>
      </w:r>
    </w:p>
    <w:p w:rsidR="0090734F" w:rsidRPr="00EF5A7C" w:rsidRDefault="0090734F" w:rsidP="007D4DC2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6" w:name="_Toc108086342"/>
      <w:r w:rsidRPr="00EF5A7C">
        <w:rPr>
          <w:rFonts w:ascii="Times New Roman" w:hAnsi="Times New Roman"/>
          <w:i w:val="0"/>
          <w:sz w:val="28"/>
          <w:szCs w:val="28"/>
        </w:rPr>
        <w:t>5 Хранение</w:t>
      </w:r>
      <w:bookmarkEnd w:id="46"/>
    </w:p>
    <w:p w:rsidR="0090734F" w:rsidRPr="001A1130" w:rsidRDefault="0090734F" w:rsidP="007D4DC2">
      <w:pPr>
        <w:pStyle w:val="2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 xml:space="preserve">5.1 Металлодетекторы в упаковке изготовителя для транспортировки, </w:t>
      </w:r>
      <w:r w:rsidR="00FA1674">
        <w:rPr>
          <w:sz w:val="28"/>
          <w:szCs w:val="28"/>
        </w:rPr>
        <w:t>могут</w:t>
      </w:r>
      <w:r w:rsidRPr="001A1130">
        <w:rPr>
          <w:sz w:val="28"/>
          <w:szCs w:val="28"/>
        </w:rPr>
        <w:t xml:space="preserve"> храниться в отапливаемых и вентилируемых складах, хранилищах с кондиционированием воздуха, расположенных в любых макроклиматических районах. Температура окружающего воздуха от </w:t>
      </w:r>
      <w:r w:rsidR="00CD3796" w:rsidRPr="001A1130">
        <w:rPr>
          <w:sz w:val="28"/>
          <w:szCs w:val="28"/>
        </w:rPr>
        <w:t xml:space="preserve">плюс 5 до плюс </w:t>
      </w:r>
      <w:r w:rsidRPr="001A1130">
        <w:rPr>
          <w:sz w:val="28"/>
          <w:szCs w:val="28"/>
        </w:rPr>
        <w:t>40</w:t>
      </w:r>
      <w:r w:rsidR="00465D55" w:rsidRPr="001A1130">
        <w:rPr>
          <w:sz w:val="28"/>
          <w:szCs w:val="28"/>
        </w:rPr>
        <w:t> </w:t>
      </w:r>
      <w:r w:rsidRPr="001A1130">
        <w:rPr>
          <w:sz w:val="28"/>
          <w:szCs w:val="28"/>
        </w:rPr>
        <w:t>ºС, относительная влажность воздуха до 80</w:t>
      </w:r>
      <w:r w:rsidR="00465D55" w:rsidRPr="001A1130">
        <w:rPr>
          <w:sz w:val="28"/>
          <w:szCs w:val="28"/>
        </w:rPr>
        <w:t> </w:t>
      </w:r>
      <w:r w:rsidRPr="001A1130">
        <w:rPr>
          <w:sz w:val="28"/>
          <w:szCs w:val="28"/>
        </w:rPr>
        <w:t>% при 25 ºС.</w:t>
      </w:r>
    </w:p>
    <w:p w:rsidR="0090734F" w:rsidRDefault="0090734F" w:rsidP="007D4DC2">
      <w:pPr>
        <w:pStyle w:val="a5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 xml:space="preserve">5.2 В помещении </w:t>
      </w:r>
      <w:r w:rsidRPr="00B043FC">
        <w:rPr>
          <w:sz w:val="28"/>
          <w:szCs w:val="28"/>
        </w:rPr>
        <w:t xml:space="preserve">для хранения </w:t>
      </w:r>
      <w:r w:rsidRPr="001A1130">
        <w:rPr>
          <w:sz w:val="28"/>
          <w:szCs w:val="28"/>
        </w:rPr>
        <w:t>не должно быть токопроводящей пыли, паров агрессивных веществ, а также газов, вызывающих коррозию и разрушающих изоляцию.</w:t>
      </w:r>
    </w:p>
    <w:p w:rsidR="00B043FC" w:rsidRPr="00B043FC" w:rsidRDefault="00B043FC" w:rsidP="007D4DC2">
      <w:pPr>
        <w:pStyle w:val="2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B043FC">
        <w:rPr>
          <w:sz w:val="28"/>
          <w:szCs w:val="28"/>
        </w:rPr>
        <w:t xml:space="preserve">5.2 При штабелировании не допускать более </w:t>
      </w:r>
      <w:r w:rsidRPr="00A009F3">
        <w:rPr>
          <w:sz w:val="28"/>
          <w:szCs w:val="28"/>
        </w:rPr>
        <w:t>5ти</w:t>
      </w:r>
      <w:r w:rsidRPr="00B043FC">
        <w:rPr>
          <w:sz w:val="28"/>
          <w:szCs w:val="28"/>
        </w:rPr>
        <w:t xml:space="preserve"> МД в штабеле в заводской упаковке.</w:t>
      </w:r>
    </w:p>
    <w:p w:rsidR="0090734F" w:rsidRPr="001A1130" w:rsidRDefault="0090734F" w:rsidP="007D4DC2">
      <w:pPr>
        <w:pStyle w:val="a5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5.3 Длительность хранения металлодетектора в транспортной таре – не более одного года.</w:t>
      </w:r>
    </w:p>
    <w:p w:rsidR="001A1130" w:rsidRDefault="001A1130">
      <w:pPr>
        <w:widowControl/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734F" w:rsidRPr="00EF5A7C" w:rsidRDefault="0090734F" w:rsidP="007D4DC2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7" w:name="_Toc108086343"/>
      <w:r w:rsidRPr="00EF5A7C">
        <w:rPr>
          <w:rFonts w:ascii="Times New Roman" w:hAnsi="Times New Roman"/>
          <w:i w:val="0"/>
          <w:sz w:val="28"/>
          <w:szCs w:val="28"/>
        </w:rPr>
        <w:lastRenderedPageBreak/>
        <w:t>6 Транспортирование</w:t>
      </w:r>
      <w:bookmarkEnd w:id="47"/>
    </w:p>
    <w:p w:rsidR="0090734F" w:rsidRPr="001A1130" w:rsidRDefault="0090734F" w:rsidP="007D4DC2">
      <w:pPr>
        <w:pStyle w:val="a3"/>
        <w:suppressAutoHyphens/>
        <w:spacing w:after="0"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Металлодетекторы в транспортной таре предприятия-изготовителя могут транспортироваться любым видом транспорта в крытых транспортных средствах (в железнодорожных вагонах, закрытых автомашинах, герметизированных отапливаемых отсеках самолета, трюмах и т.д.) в том числе:</w:t>
      </w:r>
    </w:p>
    <w:p w:rsidR="0090734F" w:rsidRPr="001A1130" w:rsidRDefault="00CD3796" w:rsidP="007D4DC2">
      <w:pPr>
        <w:pStyle w:val="a3"/>
        <w:tabs>
          <w:tab w:val="left" w:pos="1620"/>
        </w:tabs>
        <w:suppressAutoHyphens/>
        <w:spacing w:after="0"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- </w:t>
      </w:r>
      <w:r w:rsidR="0090734F" w:rsidRPr="001A1130">
        <w:rPr>
          <w:sz w:val="28"/>
          <w:szCs w:val="28"/>
        </w:rPr>
        <w:t xml:space="preserve">автомобильным транспортом по дорогам с неусовершенствованным покрытием и без покрытия со скоростью до </w:t>
      </w:r>
      <w:smartTag w:uri="urn:schemas-microsoft-com:office:smarttags" w:element="metricconverter">
        <w:smartTagPr>
          <w:attr w:name="ProductID" w:val="50 км/ч"/>
        </w:smartTagPr>
        <w:r w:rsidR="0090734F" w:rsidRPr="001A1130">
          <w:rPr>
            <w:sz w:val="28"/>
            <w:szCs w:val="28"/>
          </w:rPr>
          <w:t>50 км/ч</w:t>
        </w:r>
      </w:smartTag>
      <w:r w:rsidR="0090734F" w:rsidRPr="001A1130">
        <w:rPr>
          <w:sz w:val="28"/>
          <w:szCs w:val="28"/>
        </w:rPr>
        <w:t xml:space="preserve">, а на отдельных участках - до </w:t>
      </w:r>
      <w:smartTag w:uri="urn:schemas-microsoft-com:office:smarttags" w:element="metricconverter">
        <w:smartTagPr>
          <w:attr w:name="ProductID" w:val="20 км/ч"/>
        </w:smartTagPr>
        <w:r w:rsidR="0090734F" w:rsidRPr="001A1130">
          <w:rPr>
            <w:sz w:val="28"/>
            <w:szCs w:val="28"/>
          </w:rPr>
          <w:t>20 км/ч</w:t>
        </w:r>
      </w:smartTag>
      <w:r w:rsidR="0090734F" w:rsidRPr="001A1130">
        <w:rPr>
          <w:sz w:val="28"/>
          <w:szCs w:val="28"/>
        </w:rPr>
        <w:t xml:space="preserve">, на расстояние до </w:t>
      </w:r>
      <w:smartTag w:uri="urn:schemas-microsoft-com:office:smarttags" w:element="metricconverter">
        <w:smartTagPr>
          <w:attr w:name="ProductID" w:val="500 км"/>
        </w:smartTagPr>
        <w:r w:rsidR="0090734F" w:rsidRPr="001A1130">
          <w:rPr>
            <w:sz w:val="28"/>
            <w:szCs w:val="28"/>
          </w:rPr>
          <w:t>500 км</w:t>
        </w:r>
      </w:smartTag>
      <w:r w:rsidR="0090734F" w:rsidRPr="001A1130">
        <w:rPr>
          <w:sz w:val="28"/>
          <w:szCs w:val="28"/>
        </w:rPr>
        <w:t xml:space="preserve"> с жестким креплением транспортной тары на платформе;</w:t>
      </w:r>
    </w:p>
    <w:p w:rsidR="0090734F" w:rsidRPr="001A1130" w:rsidRDefault="00CD3796" w:rsidP="007D4DC2">
      <w:pPr>
        <w:pStyle w:val="a3"/>
        <w:tabs>
          <w:tab w:val="left" w:pos="1620"/>
        </w:tabs>
        <w:suppressAutoHyphens/>
        <w:spacing w:after="0"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- </w:t>
      </w:r>
      <w:r w:rsidR="0090734F" w:rsidRPr="001A1130">
        <w:rPr>
          <w:sz w:val="28"/>
          <w:szCs w:val="28"/>
        </w:rPr>
        <w:t>автомобильным транспортом по дорогам с усовершенствованным покрытием с жестким креплением транспортной тары на платформе;</w:t>
      </w:r>
    </w:p>
    <w:p w:rsidR="0090734F" w:rsidRPr="001A1130" w:rsidRDefault="00CD3796" w:rsidP="007D4DC2">
      <w:pPr>
        <w:pStyle w:val="a3"/>
        <w:tabs>
          <w:tab w:val="left" w:pos="1620"/>
        </w:tabs>
        <w:suppressAutoHyphens/>
        <w:spacing w:after="0"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- </w:t>
      </w:r>
      <w:r w:rsidR="0090734F" w:rsidRPr="001A1130">
        <w:rPr>
          <w:sz w:val="28"/>
          <w:szCs w:val="28"/>
        </w:rPr>
        <w:t>воздушным</w:t>
      </w:r>
      <w:r w:rsidR="008343E5">
        <w:rPr>
          <w:sz w:val="28"/>
          <w:szCs w:val="28"/>
        </w:rPr>
        <w:t xml:space="preserve"> транспортом</w:t>
      </w:r>
      <w:r w:rsidR="0090734F" w:rsidRPr="001A1130">
        <w:rPr>
          <w:sz w:val="28"/>
          <w:szCs w:val="28"/>
        </w:rPr>
        <w:t>, кроме неотапливаемых отсеков самолетов;</w:t>
      </w:r>
    </w:p>
    <w:p w:rsidR="0090734F" w:rsidRPr="001A1130" w:rsidRDefault="00CD3796" w:rsidP="007D4DC2">
      <w:pPr>
        <w:pStyle w:val="a3"/>
        <w:tabs>
          <w:tab w:val="left" w:pos="1620"/>
        </w:tabs>
        <w:suppressAutoHyphens/>
        <w:spacing w:after="0" w:line="312" w:lineRule="auto"/>
        <w:ind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- </w:t>
      </w:r>
      <w:r w:rsidR="0090734F" w:rsidRPr="001A1130">
        <w:rPr>
          <w:sz w:val="28"/>
          <w:szCs w:val="28"/>
        </w:rPr>
        <w:t>без ограничения расстояния, с закреплением транспортной тары в соответствии с правилами, установленными для транспорта данного вида.</w:t>
      </w:r>
    </w:p>
    <w:p w:rsidR="0090734F" w:rsidRPr="00EF5A7C" w:rsidRDefault="0090734F" w:rsidP="007D4DC2">
      <w:pPr>
        <w:pStyle w:val="2"/>
        <w:keepNext w:val="0"/>
        <w:suppressAutoHyphens/>
        <w:spacing w:before="0" w:after="0" w:line="312" w:lineRule="auto"/>
        <w:ind w:firstLine="709"/>
        <w:rPr>
          <w:rFonts w:ascii="Times New Roman" w:hAnsi="Times New Roman"/>
          <w:i w:val="0"/>
          <w:sz w:val="28"/>
          <w:szCs w:val="28"/>
        </w:rPr>
      </w:pPr>
      <w:bookmarkStart w:id="48" w:name="_Toc108086344"/>
      <w:r w:rsidRPr="00EF5A7C">
        <w:rPr>
          <w:rFonts w:ascii="Times New Roman" w:hAnsi="Times New Roman"/>
          <w:i w:val="0"/>
          <w:sz w:val="28"/>
          <w:szCs w:val="28"/>
        </w:rPr>
        <w:t>7 Утилизация</w:t>
      </w:r>
      <w:bookmarkEnd w:id="48"/>
    </w:p>
    <w:p w:rsidR="0090734F" w:rsidRPr="001A1130" w:rsidRDefault="0090734F" w:rsidP="007D4DC2">
      <w:pPr>
        <w:pStyle w:val="2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7.1 В металлодетекторе отсутствуют вещества, представляющие опасность для жизни, здоровья людей и окружающей среды.</w:t>
      </w:r>
    </w:p>
    <w:p w:rsidR="0090734F" w:rsidRPr="001A1130" w:rsidRDefault="0090734F" w:rsidP="007D4DC2">
      <w:pPr>
        <w:pStyle w:val="2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1A1130">
        <w:rPr>
          <w:sz w:val="28"/>
          <w:szCs w:val="28"/>
        </w:rPr>
        <w:t>7.2 Проведение специальных мероприятий по подготовке и отправке металлодетектора на утилизацию не требуется.</w:t>
      </w: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707536" w:rsidRDefault="0070753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707536" w:rsidRDefault="0070753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707536" w:rsidRDefault="0070753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707536" w:rsidRDefault="0070753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1504D6" w:rsidRDefault="001504D6" w:rsidP="00071338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357155" w:rsidRPr="001678F6" w:rsidRDefault="00357155" w:rsidP="00357155">
      <w:pPr>
        <w:jc w:val="both"/>
        <w:rPr>
          <w:sz w:val="28"/>
          <w:szCs w:val="28"/>
        </w:rPr>
      </w:pPr>
      <w:r w:rsidRPr="001678F6">
        <w:rPr>
          <w:b/>
          <w:sz w:val="28"/>
          <w:szCs w:val="28"/>
        </w:rPr>
        <w:t>Адрес предприятия-изготовителя:</w:t>
      </w:r>
      <w:r w:rsidRPr="001678F6">
        <w:rPr>
          <w:sz w:val="28"/>
          <w:szCs w:val="28"/>
        </w:rPr>
        <w:t xml:space="preserve"> </w:t>
      </w:r>
    </w:p>
    <w:p w:rsidR="00357155" w:rsidRPr="001678F6" w:rsidRDefault="00357155" w:rsidP="00357155">
      <w:pPr>
        <w:jc w:val="both"/>
        <w:rPr>
          <w:sz w:val="28"/>
          <w:szCs w:val="28"/>
        </w:rPr>
      </w:pPr>
      <w:r w:rsidRPr="001678F6">
        <w:rPr>
          <w:sz w:val="28"/>
          <w:szCs w:val="28"/>
        </w:rPr>
        <w:t>142204, Россия, г. Серпухов, Московск</w:t>
      </w:r>
      <w:r>
        <w:rPr>
          <w:sz w:val="28"/>
          <w:szCs w:val="28"/>
        </w:rPr>
        <w:t>ая</w:t>
      </w:r>
      <w:r w:rsidRPr="001678F6">
        <w:rPr>
          <w:sz w:val="28"/>
          <w:szCs w:val="28"/>
        </w:rPr>
        <w:t xml:space="preserve"> обл</w:t>
      </w:r>
      <w:r>
        <w:rPr>
          <w:sz w:val="28"/>
          <w:szCs w:val="28"/>
        </w:rPr>
        <w:t>асть</w:t>
      </w:r>
      <w:r w:rsidRPr="001678F6">
        <w:rPr>
          <w:sz w:val="28"/>
          <w:szCs w:val="28"/>
        </w:rPr>
        <w:t>, Северное шоссе, д. 10.</w:t>
      </w:r>
      <w:r>
        <w:rPr>
          <w:sz w:val="28"/>
          <w:szCs w:val="28"/>
        </w:rPr>
        <w:br/>
      </w:r>
      <w:r w:rsidRPr="001678F6">
        <w:rPr>
          <w:sz w:val="28"/>
          <w:szCs w:val="28"/>
        </w:rPr>
        <w:t>АО «НПП «СКИЗЭЛ»</w:t>
      </w:r>
    </w:p>
    <w:p w:rsidR="00357155" w:rsidRPr="005F6501" w:rsidRDefault="00357155" w:rsidP="00357155">
      <w:pPr>
        <w:rPr>
          <w:sz w:val="28"/>
          <w:szCs w:val="28"/>
        </w:rPr>
      </w:pPr>
      <w:r w:rsidRPr="001678F6">
        <w:rPr>
          <w:sz w:val="28"/>
          <w:szCs w:val="28"/>
        </w:rPr>
        <w:t xml:space="preserve">Тел.: </w:t>
      </w:r>
      <w:r>
        <w:rPr>
          <w:sz w:val="28"/>
          <w:szCs w:val="28"/>
        </w:rPr>
        <w:t xml:space="preserve">8 (800) 250-59-40, </w:t>
      </w:r>
      <w:r w:rsidRPr="001678F6">
        <w:rPr>
          <w:sz w:val="28"/>
          <w:szCs w:val="28"/>
        </w:rPr>
        <w:t>(4967) 76-11-10, 76-21-38, 76-21-39</w:t>
      </w:r>
      <w:r w:rsidRPr="001678F6">
        <w:rPr>
          <w:sz w:val="24"/>
          <w:szCs w:val="24"/>
        </w:rPr>
        <w:t xml:space="preserve">.  </w:t>
      </w:r>
      <w:hyperlink r:id="rId30" w:history="1">
        <w:r w:rsidRPr="006E548D">
          <w:rPr>
            <w:rStyle w:val="af"/>
            <w:color w:val="auto"/>
            <w:sz w:val="28"/>
            <w:szCs w:val="28"/>
          </w:rPr>
          <w:t>www</w:t>
        </w:r>
      </w:hyperlink>
      <w:hyperlink r:id="rId31" w:history="1">
        <w:r w:rsidRPr="006E548D">
          <w:rPr>
            <w:rStyle w:val="af"/>
            <w:color w:val="auto"/>
            <w:sz w:val="28"/>
            <w:szCs w:val="28"/>
          </w:rPr>
          <w:t>.</w:t>
        </w:r>
      </w:hyperlink>
      <w:r w:rsidRPr="006E548D">
        <w:rPr>
          <w:sz w:val="28"/>
          <w:szCs w:val="28"/>
          <w:u w:val="single"/>
        </w:rPr>
        <w:t>s</w:t>
      </w:r>
      <w:r w:rsidRPr="006E548D">
        <w:rPr>
          <w:sz w:val="28"/>
          <w:szCs w:val="28"/>
          <w:u w:val="single"/>
          <w:lang w:val="en-US"/>
        </w:rPr>
        <w:t>kichel</w:t>
      </w:r>
      <w:hyperlink r:id="rId32" w:history="1">
        <w:r w:rsidRPr="006E548D">
          <w:rPr>
            <w:rStyle w:val="af"/>
            <w:color w:val="auto"/>
            <w:sz w:val="28"/>
            <w:szCs w:val="28"/>
          </w:rPr>
          <w:t>.</w:t>
        </w:r>
      </w:hyperlink>
      <w:hyperlink r:id="rId33" w:history="1">
        <w:r w:rsidRPr="006E548D">
          <w:rPr>
            <w:rStyle w:val="af"/>
            <w:color w:val="auto"/>
            <w:sz w:val="28"/>
            <w:szCs w:val="28"/>
          </w:rPr>
          <w:t>ru</w:t>
        </w:r>
      </w:hyperlink>
      <w:r w:rsidRPr="006E548D">
        <w:rPr>
          <w:sz w:val="28"/>
          <w:szCs w:val="28"/>
        </w:rPr>
        <w:t xml:space="preserve"> </w:t>
      </w:r>
      <w:r w:rsidRPr="001678F6">
        <w:rPr>
          <w:sz w:val="28"/>
          <w:szCs w:val="28"/>
        </w:rPr>
        <w:t xml:space="preserve">  </w:t>
      </w:r>
    </w:p>
    <w:p w:rsidR="00357155" w:rsidRPr="00163004" w:rsidRDefault="00357155" w:rsidP="00357155">
      <w:pPr>
        <w:rPr>
          <w:sz w:val="28"/>
          <w:szCs w:val="28"/>
        </w:rPr>
      </w:pPr>
      <w:r w:rsidRPr="001678F6">
        <w:rPr>
          <w:sz w:val="28"/>
          <w:szCs w:val="28"/>
          <w:lang w:val="en-US"/>
        </w:rPr>
        <w:t>E</w:t>
      </w:r>
      <w:r w:rsidRPr="005F6501">
        <w:rPr>
          <w:sz w:val="28"/>
          <w:szCs w:val="28"/>
        </w:rPr>
        <w:t>-</w:t>
      </w:r>
      <w:r w:rsidRPr="001678F6">
        <w:rPr>
          <w:sz w:val="28"/>
          <w:szCs w:val="28"/>
          <w:lang w:val="en-US"/>
        </w:rPr>
        <w:t>mail</w:t>
      </w:r>
      <w:r w:rsidRPr="006E548D">
        <w:rPr>
          <w:sz w:val="28"/>
          <w:szCs w:val="28"/>
        </w:rPr>
        <w:t xml:space="preserve">: </w:t>
      </w:r>
      <w:hyperlink r:id="rId34" w:history="1">
        <w:r w:rsidRPr="006E548D">
          <w:rPr>
            <w:rStyle w:val="af"/>
            <w:color w:val="auto"/>
            <w:sz w:val="28"/>
            <w:szCs w:val="28"/>
            <w:lang w:val="en-US"/>
          </w:rPr>
          <w:t>info</w:t>
        </w:r>
      </w:hyperlink>
      <w:hyperlink r:id="rId35" w:history="1">
        <w:r w:rsidRPr="006E548D">
          <w:rPr>
            <w:rStyle w:val="af"/>
            <w:color w:val="auto"/>
            <w:sz w:val="28"/>
            <w:szCs w:val="28"/>
          </w:rPr>
          <w:t>@</w:t>
        </w:r>
      </w:hyperlink>
      <w:hyperlink r:id="rId36" w:history="1">
        <w:r w:rsidRPr="006E548D">
          <w:rPr>
            <w:rStyle w:val="af"/>
            <w:color w:val="auto"/>
            <w:sz w:val="28"/>
            <w:szCs w:val="28"/>
            <w:lang w:val="en-US"/>
          </w:rPr>
          <w:t>skichel</w:t>
        </w:r>
      </w:hyperlink>
      <w:hyperlink r:id="rId37" w:history="1">
        <w:r w:rsidRPr="006E548D">
          <w:rPr>
            <w:rStyle w:val="af"/>
            <w:color w:val="auto"/>
            <w:sz w:val="28"/>
            <w:szCs w:val="28"/>
          </w:rPr>
          <w:t>.</w:t>
        </w:r>
      </w:hyperlink>
      <w:hyperlink r:id="rId38" w:history="1">
        <w:r w:rsidRPr="006E548D">
          <w:rPr>
            <w:rStyle w:val="af"/>
            <w:color w:val="auto"/>
            <w:sz w:val="28"/>
            <w:szCs w:val="28"/>
            <w:lang w:val="en-US"/>
          </w:rPr>
          <w:t>ru</w:t>
        </w:r>
      </w:hyperlink>
    </w:p>
    <w:p w:rsidR="0099725D" w:rsidRDefault="0099725D" w:rsidP="00071338">
      <w:pPr>
        <w:ind w:firstLine="720"/>
        <w:rPr>
          <w:szCs w:val="28"/>
        </w:rPr>
      </w:pPr>
    </w:p>
    <w:sectPr w:rsidR="0099725D" w:rsidSect="007C30D0">
      <w:footerReference w:type="even" r:id="rId39"/>
      <w:footerReference w:type="default" r:id="rId40"/>
      <w:endnotePr>
        <w:numFmt w:val="decimal"/>
      </w:endnotePr>
      <w:pgSz w:w="11907" w:h="16840" w:code="9"/>
      <w:pgMar w:top="851" w:right="1134" w:bottom="851" w:left="1134" w:header="284" w:footer="445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BBD" w:rsidRDefault="007D7BBD">
      <w:r>
        <w:separator/>
      </w:r>
    </w:p>
  </w:endnote>
  <w:endnote w:type="continuationSeparator" w:id="0">
    <w:p w:rsidR="007D7BBD" w:rsidRDefault="007D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B6" w:rsidRPr="00061DA2" w:rsidRDefault="00CE15B6" w:rsidP="00061DA2">
    <w:pPr>
      <w:pStyle w:val="aa"/>
      <w:jc w:val="right"/>
      <w:rPr>
        <w:sz w:val="24"/>
        <w:szCs w:val="24"/>
      </w:rPr>
    </w:pPr>
    <w:r w:rsidRPr="00061DA2">
      <w:rPr>
        <w:rStyle w:val="a8"/>
        <w:sz w:val="24"/>
        <w:szCs w:val="24"/>
      </w:rPr>
      <w:t xml:space="preserve">ФРКМ.425170.001 РЭ   </w:t>
    </w:r>
    <w:r>
      <w:rPr>
        <w:rStyle w:val="a8"/>
        <w:sz w:val="24"/>
        <w:szCs w:val="24"/>
      </w:rPr>
      <w:t>с</w:t>
    </w:r>
    <w:r w:rsidRPr="00061DA2">
      <w:rPr>
        <w:rStyle w:val="a8"/>
        <w:sz w:val="24"/>
        <w:szCs w:val="24"/>
      </w:rPr>
      <w:t>.</w:t>
    </w:r>
    <w:r w:rsidRPr="00061DA2">
      <w:rPr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B6" w:rsidRDefault="00CE15B6" w:rsidP="00EC6A1F">
    <w:pPr>
      <w:pStyle w:val="a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B6" w:rsidRPr="007A10DF" w:rsidRDefault="00CE15B6" w:rsidP="002D098B">
    <w:pPr>
      <w:pStyle w:val="aa"/>
      <w:jc w:val="right"/>
      <w:rPr>
        <w:sz w:val="28"/>
        <w:szCs w:val="28"/>
      </w:rPr>
    </w:pPr>
    <w:r w:rsidRPr="007A10DF">
      <w:rPr>
        <w:sz w:val="28"/>
        <w:szCs w:val="28"/>
      </w:rPr>
      <w:t>СНЛБ.425718.00</w:t>
    </w:r>
    <w:r>
      <w:rPr>
        <w:sz w:val="28"/>
        <w:szCs w:val="28"/>
      </w:rPr>
      <w:t>7</w:t>
    </w:r>
    <w:r w:rsidRPr="007A10DF">
      <w:rPr>
        <w:sz w:val="28"/>
        <w:szCs w:val="28"/>
      </w:rPr>
      <w:t xml:space="preserve"> РЭ           </w:t>
    </w:r>
    <w:r w:rsidRPr="007A10DF">
      <w:rPr>
        <w:rStyle w:val="a8"/>
        <w:sz w:val="28"/>
        <w:szCs w:val="28"/>
      </w:rPr>
      <w:fldChar w:fldCharType="begin"/>
    </w:r>
    <w:r w:rsidRPr="007A10DF">
      <w:rPr>
        <w:rStyle w:val="a8"/>
        <w:sz w:val="28"/>
        <w:szCs w:val="28"/>
      </w:rPr>
      <w:instrText xml:space="preserve"> PAGE </w:instrText>
    </w:r>
    <w:r w:rsidRPr="007A10DF">
      <w:rPr>
        <w:rStyle w:val="a8"/>
        <w:sz w:val="28"/>
        <w:szCs w:val="28"/>
      </w:rPr>
      <w:fldChar w:fldCharType="separate"/>
    </w:r>
    <w:r w:rsidR="0058362F">
      <w:rPr>
        <w:rStyle w:val="a8"/>
        <w:noProof/>
        <w:sz w:val="28"/>
        <w:szCs w:val="28"/>
      </w:rPr>
      <w:t>2</w:t>
    </w:r>
    <w:r w:rsidRPr="007A10DF">
      <w:rPr>
        <w:rStyle w:val="a8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B6" w:rsidRPr="007A10DF" w:rsidRDefault="00CE15B6" w:rsidP="002D098B">
    <w:pPr>
      <w:pStyle w:val="aa"/>
      <w:ind w:right="360"/>
      <w:rPr>
        <w:sz w:val="28"/>
        <w:szCs w:val="28"/>
      </w:rPr>
    </w:pPr>
    <w:r w:rsidRPr="007A10DF">
      <w:rPr>
        <w:rStyle w:val="a8"/>
        <w:sz w:val="28"/>
        <w:szCs w:val="28"/>
      </w:rPr>
      <w:fldChar w:fldCharType="begin"/>
    </w:r>
    <w:r w:rsidRPr="007A10DF">
      <w:rPr>
        <w:rStyle w:val="a8"/>
        <w:sz w:val="28"/>
        <w:szCs w:val="28"/>
      </w:rPr>
      <w:instrText xml:space="preserve"> PAGE </w:instrText>
    </w:r>
    <w:r w:rsidRPr="007A10DF">
      <w:rPr>
        <w:rStyle w:val="a8"/>
        <w:sz w:val="28"/>
        <w:szCs w:val="28"/>
      </w:rPr>
      <w:fldChar w:fldCharType="separate"/>
    </w:r>
    <w:r w:rsidR="0058362F">
      <w:rPr>
        <w:rStyle w:val="a8"/>
        <w:noProof/>
        <w:sz w:val="28"/>
        <w:szCs w:val="28"/>
      </w:rPr>
      <w:t>33</w:t>
    </w:r>
    <w:r w:rsidRPr="007A10DF">
      <w:rPr>
        <w:rStyle w:val="a8"/>
        <w:sz w:val="28"/>
        <w:szCs w:val="28"/>
      </w:rPr>
      <w:fldChar w:fldCharType="end"/>
    </w:r>
    <w:r w:rsidRPr="007A10DF">
      <w:rPr>
        <w:sz w:val="28"/>
        <w:szCs w:val="28"/>
      </w:rPr>
      <w:t xml:space="preserve">           СНЛБ.425718.00</w:t>
    </w:r>
    <w:r>
      <w:rPr>
        <w:sz w:val="28"/>
        <w:szCs w:val="28"/>
      </w:rPr>
      <w:t>7</w:t>
    </w:r>
    <w:r w:rsidRPr="007A10DF">
      <w:rPr>
        <w:sz w:val="28"/>
        <w:szCs w:val="28"/>
      </w:rPr>
      <w:t xml:space="preserve"> РЭ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BBD" w:rsidRDefault="007D7BBD">
      <w:r>
        <w:separator/>
      </w:r>
    </w:p>
  </w:footnote>
  <w:footnote w:type="continuationSeparator" w:id="0">
    <w:p w:rsidR="007D7BBD" w:rsidRDefault="007D7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852C18"/>
    <w:multiLevelType w:val="hybridMultilevel"/>
    <w:tmpl w:val="A3461C7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3E21B16"/>
    <w:multiLevelType w:val="hybridMultilevel"/>
    <w:tmpl w:val="8068812E"/>
    <w:lvl w:ilvl="0" w:tplc="C67AEE7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106680"/>
    <w:multiLevelType w:val="hybridMultilevel"/>
    <w:tmpl w:val="FEF82376"/>
    <w:lvl w:ilvl="0" w:tplc="0419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4">
    <w:nsid w:val="065A48DB"/>
    <w:multiLevelType w:val="hybridMultilevel"/>
    <w:tmpl w:val="806899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8C10E81"/>
    <w:multiLevelType w:val="hybridMultilevel"/>
    <w:tmpl w:val="179E5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D48F0"/>
    <w:multiLevelType w:val="hybridMultilevel"/>
    <w:tmpl w:val="0F34A55A"/>
    <w:lvl w:ilvl="0" w:tplc="97C843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BB5287"/>
    <w:multiLevelType w:val="hybridMultilevel"/>
    <w:tmpl w:val="922ABD4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3C81D4F"/>
    <w:multiLevelType w:val="hybridMultilevel"/>
    <w:tmpl w:val="09741A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8AA7596"/>
    <w:multiLevelType w:val="hybridMultilevel"/>
    <w:tmpl w:val="856610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E52E99"/>
    <w:multiLevelType w:val="hybridMultilevel"/>
    <w:tmpl w:val="DEAC206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A9214B1"/>
    <w:multiLevelType w:val="hybridMultilevel"/>
    <w:tmpl w:val="000051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1B3151FF"/>
    <w:multiLevelType w:val="hybridMultilevel"/>
    <w:tmpl w:val="CEDA34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C6451C0"/>
    <w:multiLevelType w:val="hybridMultilevel"/>
    <w:tmpl w:val="FAE832A2"/>
    <w:lvl w:ilvl="0" w:tplc="15B4DB4E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D7D7F67"/>
    <w:multiLevelType w:val="hybridMultilevel"/>
    <w:tmpl w:val="50B8311C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5">
    <w:nsid w:val="1E950328"/>
    <w:multiLevelType w:val="hybridMultilevel"/>
    <w:tmpl w:val="7038755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08847D4"/>
    <w:multiLevelType w:val="hybridMultilevel"/>
    <w:tmpl w:val="C5BC53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1950A97"/>
    <w:multiLevelType w:val="hybridMultilevel"/>
    <w:tmpl w:val="C256FA5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5782EBE"/>
    <w:multiLevelType w:val="hybridMultilevel"/>
    <w:tmpl w:val="E598A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EC3BBC"/>
    <w:multiLevelType w:val="hybridMultilevel"/>
    <w:tmpl w:val="BFD847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28C8493B"/>
    <w:multiLevelType w:val="hybridMultilevel"/>
    <w:tmpl w:val="AF8C3F3C"/>
    <w:lvl w:ilvl="0" w:tplc="916C4C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94325F"/>
    <w:multiLevelType w:val="hybridMultilevel"/>
    <w:tmpl w:val="52F26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DC6338"/>
    <w:multiLevelType w:val="hybridMultilevel"/>
    <w:tmpl w:val="3236C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BD304A4"/>
    <w:multiLevelType w:val="hybridMultilevel"/>
    <w:tmpl w:val="86481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E5F3D95"/>
    <w:multiLevelType w:val="hybridMultilevel"/>
    <w:tmpl w:val="602252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310A006F"/>
    <w:multiLevelType w:val="hybridMultilevel"/>
    <w:tmpl w:val="311A0138"/>
    <w:lvl w:ilvl="0" w:tplc="610EE7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2A35546"/>
    <w:multiLevelType w:val="hybridMultilevel"/>
    <w:tmpl w:val="307A006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7">
    <w:nsid w:val="32C56BEC"/>
    <w:multiLevelType w:val="hybridMultilevel"/>
    <w:tmpl w:val="16EA7AF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34DF0852"/>
    <w:multiLevelType w:val="hybridMultilevel"/>
    <w:tmpl w:val="A664CE7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396F1C5D"/>
    <w:multiLevelType w:val="hybridMultilevel"/>
    <w:tmpl w:val="84B8F6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3D9310D"/>
    <w:multiLevelType w:val="hybridMultilevel"/>
    <w:tmpl w:val="D096AF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43A1E17"/>
    <w:multiLevelType w:val="hybridMultilevel"/>
    <w:tmpl w:val="7F72C4B4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2">
    <w:nsid w:val="45062D9A"/>
    <w:multiLevelType w:val="hybridMultilevel"/>
    <w:tmpl w:val="6CB01D1A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3">
    <w:nsid w:val="45593149"/>
    <w:multiLevelType w:val="hybridMultilevel"/>
    <w:tmpl w:val="711A4CB2"/>
    <w:lvl w:ilvl="0" w:tplc="E452B7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641780B"/>
    <w:multiLevelType w:val="hybridMultilevel"/>
    <w:tmpl w:val="4412F4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49B016A9"/>
    <w:multiLevelType w:val="hybridMultilevel"/>
    <w:tmpl w:val="EE061F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FBC2034"/>
    <w:multiLevelType w:val="hybridMultilevel"/>
    <w:tmpl w:val="8DE863BC"/>
    <w:lvl w:ilvl="0" w:tplc="A302FEA0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5916680"/>
    <w:multiLevelType w:val="hybridMultilevel"/>
    <w:tmpl w:val="4A447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0E45267"/>
    <w:multiLevelType w:val="hybridMultilevel"/>
    <w:tmpl w:val="01AEDDB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9">
    <w:nsid w:val="6264659F"/>
    <w:multiLevelType w:val="hybridMultilevel"/>
    <w:tmpl w:val="A740ADB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2E361A4"/>
    <w:multiLevelType w:val="hybridMultilevel"/>
    <w:tmpl w:val="CBF64C52"/>
    <w:lvl w:ilvl="0" w:tplc="51942A6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2C3FEA"/>
    <w:multiLevelType w:val="hybridMultilevel"/>
    <w:tmpl w:val="E1E22F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906E84"/>
    <w:multiLevelType w:val="hybridMultilevel"/>
    <w:tmpl w:val="F8D6D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9D6795B"/>
    <w:multiLevelType w:val="hybridMultilevel"/>
    <w:tmpl w:val="69704562"/>
    <w:lvl w:ilvl="0" w:tplc="6D862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CC04464"/>
    <w:multiLevelType w:val="hybridMultilevel"/>
    <w:tmpl w:val="07328B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73165F11"/>
    <w:multiLevelType w:val="hybridMultilevel"/>
    <w:tmpl w:val="B89CC49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>
    <w:nsid w:val="74151468"/>
    <w:multiLevelType w:val="hybridMultilevel"/>
    <w:tmpl w:val="2B26C16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7">
    <w:nsid w:val="75330175"/>
    <w:multiLevelType w:val="hybridMultilevel"/>
    <w:tmpl w:val="3542A87C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48">
    <w:nsid w:val="7C285D32"/>
    <w:multiLevelType w:val="hybridMultilevel"/>
    <w:tmpl w:val="4D0E81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>
    <w:nsid w:val="7F826EE3"/>
    <w:multiLevelType w:val="hybridMultilevel"/>
    <w:tmpl w:val="9A2C24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48"/>
  </w:num>
  <w:num w:numId="5">
    <w:abstractNumId w:val="49"/>
  </w:num>
  <w:num w:numId="6">
    <w:abstractNumId w:val="19"/>
  </w:num>
  <w:num w:numId="7">
    <w:abstractNumId w:val="28"/>
  </w:num>
  <w:num w:numId="8">
    <w:abstractNumId w:val="1"/>
  </w:num>
  <w:num w:numId="9">
    <w:abstractNumId w:val="17"/>
  </w:num>
  <w:num w:numId="10">
    <w:abstractNumId w:val="24"/>
  </w:num>
  <w:num w:numId="11">
    <w:abstractNumId w:val="3"/>
  </w:num>
  <w:num w:numId="12">
    <w:abstractNumId w:val="15"/>
  </w:num>
  <w:num w:numId="13">
    <w:abstractNumId w:val="44"/>
  </w:num>
  <w:num w:numId="14">
    <w:abstractNumId w:val="31"/>
  </w:num>
  <w:num w:numId="15">
    <w:abstractNumId w:val="30"/>
  </w:num>
  <w:num w:numId="16">
    <w:abstractNumId w:val="11"/>
  </w:num>
  <w:num w:numId="17">
    <w:abstractNumId w:val="34"/>
  </w:num>
  <w:num w:numId="18">
    <w:abstractNumId w:val="4"/>
  </w:num>
  <w:num w:numId="19">
    <w:abstractNumId w:val="10"/>
  </w:num>
  <w:num w:numId="20">
    <w:abstractNumId w:val="47"/>
  </w:num>
  <w:num w:numId="21">
    <w:abstractNumId w:val="35"/>
  </w:num>
  <w:num w:numId="22">
    <w:abstractNumId w:val="32"/>
  </w:num>
  <w:num w:numId="23">
    <w:abstractNumId w:val="46"/>
  </w:num>
  <w:num w:numId="24">
    <w:abstractNumId w:val="14"/>
  </w:num>
  <w:num w:numId="25">
    <w:abstractNumId w:val="26"/>
  </w:num>
  <w:num w:numId="26">
    <w:abstractNumId w:val="27"/>
  </w:num>
  <w:num w:numId="27">
    <w:abstractNumId w:val="9"/>
  </w:num>
  <w:num w:numId="28">
    <w:abstractNumId w:val="41"/>
  </w:num>
  <w:num w:numId="29">
    <w:abstractNumId w:val="18"/>
  </w:num>
  <w:num w:numId="30">
    <w:abstractNumId w:val="37"/>
  </w:num>
  <w:num w:numId="31">
    <w:abstractNumId w:val="38"/>
  </w:num>
  <w:num w:numId="32">
    <w:abstractNumId w:val="22"/>
  </w:num>
  <w:num w:numId="33">
    <w:abstractNumId w:val="42"/>
  </w:num>
  <w:num w:numId="34">
    <w:abstractNumId w:val="29"/>
  </w:num>
  <w:num w:numId="35">
    <w:abstractNumId w:val="45"/>
  </w:num>
  <w:num w:numId="36">
    <w:abstractNumId w:val="39"/>
  </w:num>
  <w:num w:numId="37">
    <w:abstractNumId w:val="16"/>
  </w:num>
  <w:num w:numId="38">
    <w:abstractNumId w:val="23"/>
  </w:num>
  <w:num w:numId="39">
    <w:abstractNumId w:val="36"/>
  </w:num>
  <w:num w:numId="40">
    <w:abstractNumId w:val="2"/>
  </w:num>
  <w:num w:numId="41">
    <w:abstractNumId w:val="40"/>
  </w:num>
  <w:num w:numId="42">
    <w:abstractNumId w:val="13"/>
  </w:num>
  <w:num w:numId="43">
    <w:abstractNumId w:val="0"/>
  </w:num>
  <w:num w:numId="44">
    <w:abstractNumId w:val="20"/>
  </w:num>
  <w:num w:numId="45">
    <w:abstractNumId w:val="6"/>
  </w:num>
  <w:num w:numId="46">
    <w:abstractNumId w:val="25"/>
  </w:num>
  <w:num w:numId="47">
    <w:abstractNumId w:val="43"/>
  </w:num>
  <w:num w:numId="48">
    <w:abstractNumId w:val="33"/>
  </w:num>
  <w:num w:numId="49">
    <w:abstractNumId w:val="5"/>
  </w:num>
  <w:num w:numId="50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evenAndOddHeaders/>
  <w:drawingGridHorizontalSpacing w:val="6"/>
  <w:drawingGridVerticalSpacing w:val="6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70"/>
    <w:rsid w:val="000002F7"/>
    <w:rsid w:val="000005D2"/>
    <w:rsid w:val="00000F19"/>
    <w:rsid w:val="000014AF"/>
    <w:rsid w:val="00001706"/>
    <w:rsid w:val="0000215C"/>
    <w:rsid w:val="0000257B"/>
    <w:rsid w:val="0000347B"/>
    <w:rsid w:val="0000355E"/>
    <w:rsid w:val="00003592"/>
    <w:rsid w:val="000036CB"/>
    <w:rsid w:val="00003E8F"/>
    <w:rsid w:val="00004337"/>
    <w:rsid w:val="000048ED"/>
    <w:rsid w:val="00006D8C"/>
    <w:rsid w:val="00007061"/>
    <w:rsid w:val="0000789F"/>
    <w:rsid w:val="00007D65"/>
    <w:rsid w:val="000104EE"/>
    <w:rsid w:val="00010B05"/>
    <w:rsid w:val="00010CED"/>
    <w:rsid w:val="000113C7"/>
    <w:rsid w:val="00011647"/>
    <w:rsid w:val="00012125"/>
    <w:rsid w:val="00012331"/>
    <w:rsid w:val="0001386E"/>
    <w:rsid w:val="00013F2E"/>
    <w:rsid w:val="00014AB8"/>
    <w:rsid w:val="000151F7"/>
    <w:rsid w:val="00015880"/>
    <w:rsid w:val="00016472"/>
    <w:rsid w:val="0001684B"/>
    <w:rsid w:val="00017714"/>
    <w:rsid w:val="000177DB"/>
    <w:rsid w:val="00017F56"/>
    <w:rsid w:val="00020908"/>
    <w:rsid w:val="0002139F"/>
    <w:rsid w:val="000213CC"/>
    <w:rsid w:val="000216E7"/>
    <w:rsid w:val="000235AD"/>
    <w:rsid w:val="00024540"/>
    <w:rsid w:val="000249F6"/>
    <w:rsid w:val="0002574F"/>
    <w:rsid w:val="00027894"/>
    <w:rsid w:val="0003049F"/>
    <w:rsid w:val="0003272C"/>
    <w:rsid w:val="000337BF"/>
    <w:rsid w:val="00033B37"/>
    <w:rsid w:val="00034D73"/>
    <w:rsid w:val="00035686"/>
    <w:rsid w:val="0003585A"/>
    <w:rsid w:val="00035C37"/>
    <w:rsid w:val="00036970"/>
    <w:rsid w:val="00036974"/>
    <w:rsid w:val="00036F9D"/>
    <w:rsid w:val="0003747C"/>
    <w:rsid w:val="0003770D"/>
    <w:rsid w:val="00037C77"/>
    <w:rsid w:val="00037CE3"/>
    <w:rsid w:val="000401A0"/>
    <w:rsid w:val="00040901"/>
    <w:rsid w:val="00041F54"/>
    <w:rsid w:val="0004270C"/>
    <w:rsid w:val="00042FF2"/>
    <w:rsid w:val="00044C9A"/>
    <w:rsid w:val="00044DD1"/>
    <w:rsid w:val="000454EB"/>
    <w:rsid w:val="0004574F"/>
    <w:rsid w:val="00045D65"/>
    <w:rsid w:val="00046466"/>
    <w:rsid w:val="00047432"/>
    <w:rsid w:val="00052117"/>
    <w:rsid w:val="00052292"/>
    <w:rsid w:val="00052668"/>
    <w:rsid w:val="00052B21"/>
    <w:rsid w:val="00052CB4"/>
    <w:rsid w:val="00052D56"/>
    <w:rsid w:val="00053338"/>
    <w:rsid w:val="00053D39"/>
    <w:rsid w:val="00054F11"/>
    <w:rsid w:val="00055858"/>
    <w:rsid w:val="00056239"/>
    <w:rsid w:val="00056DB2"/>
    <w:rsid w:val="00056E27"/>
    <w:rsid w:val="00057177"/>
    <w:rsid w:val="00057300"/>
    <w:rsid w:val="000573F9"/>
    <w:rsid w:val="000606C1"/>
    <w:rsid w:val="00061655"/>
    <w:rsid w:val="00061D2D"/>
    <w:rsid w:val="00061DA2"/>
    <w:rsid w:val="00062B5A"/>
    <w:rsid w:val="00063B61"/>
    <w:rsid w:val="000643F4"/>
    <w:rsid w:val="0006487C"/>
    <w:rsid w:val="00065725"/>
    <w:rsid w:val="00066C10"/>
    <w:rsid w:val="00070C98"/>
    <w:rsid w:val="00071338"/>
    <w:rsid w:val="00071836"/>
    <w:rsid w:val="00071866"/>
    <w:rsid w:val="000720F8"/>
    <w:rsid w:val="00072F96"/>
    <w:rsid w:val="000739AD"/>
    <w:rsid w:val="000743A5"/>
    <w:rsid w:val="00075527"/>
    <w:rsid w:val="00076C8A"/>
    <w:rsid w:val="00080475"/>
    <w:rsid w:val="000816F6"/>
    <w:rsid w:val="00082132"/>
    <w:rsid w:val="000827F5"/>
    <w:rsid w:val="00082BB0"/>
    <w:rsid w:val="00083A47"/>
    <w:rsid w:val="0008545C"/>
    <w:rsid w:val="00085610"/>
    <w:rsid w:val="00085C62"/>
    <w:rsid w:val="0008603B"/>
    <w:rsid w:val="00086474"/>
    <w:rsid w:val="00087B58"/>
    <w:rsid w:val="000903E7"/>
    <w:rsid w:val="00091509"/>
    <w:rsid w:val="000943D2"/>
    <w:rsid w:val="00095353"/>
    <w:rsid w:val="00095720"/>
    <w:rsid w:val="00095788"/>
    <w:rsid w:val="00095A6E"/>
    <w:rsid w:val="00095E79"/>
    <w:rsid w:val="00096853"/>
    <w:rsid w:val="00096891"/>
    <w:rsid w:val="00097018"/>
    <w:rsid w:val="0009798C"/>
    <w:rsid w:val="000A12A7"/>
    <w:rsid w:val="000A1BD6"/>
    <w:rsid w:val="000A2973"/>
    <w:rsid w:val="000A2C5A"/>
    <w:rsid w:val="000A365B"/>
    <w:rsid w:val="000A367B"/>
    <w:rsid w:val="000A39D9"/>
    <w:rsid w:val="000A3DB8"/>
    <w:rsid w:val="000A4896"/>
    <w:rsid w:val="000A5EE8"/>
    <w:rsid w:val="000A5FAC"/>
    <w:rsid w:val="000A62AE"/>
    <w:rsid w:val="000A696C"/>
    <w:rsid w:val="000A6B17"/>
    <w:rsid w:val="000A6D17"/>
    <w:rsid w:val="000A77B6"/>
    <w:rsid w:val="000A7C45"/>
    <w:rsid w:val="000B0067"/>
    <w:rsid w:val="000B1983"/>
    <w:rsid w:val="000B2D0D"/>
    <w:rsid w:val="000B3989"/>
    <w:rsid w:val="000B41D6"/>
    <w:rsid w:val="000C0E2F"/>
    <w:rsid w:val="000C20B1"/>
    <w:rsid w:val="000C2434"/>
    <w:rsid w:val="000C27FC"/>
    <w:rsid w:val="000C2FA1"/>
    <w:rsid w:val="000C31BB"/>
    <w:rsid w:val="000C33BF"/>
    <w:rsid w:val="000C3B34"/>
    <w:rsid w:val="000C3F21"/>
    <w:rsid w:val="000C53E7"/>
    <w:rsid w:val="000C5784"/>
    <w:rsid w:val="000C65AB"/>
    <w:rsid w:val="000C6780"/>
    <w:rsid w:val="000C6CE6"/>
    <w:rsid w:val="000C772D"/>
    <w:rsid w:val="000C7A56"/>
    <w:rsid w:val="000D067F"/>
    <w:rsid w:val="000D06FC"/>
    <w:rsid w:val="000D0CF7"/>
    <w:rsid w:val="000D0EE3"/>
    <w:rsid w:val="000D2110"/>
    <w:rsid w:val="000D22F5"/>
    <w:rsid w:val="000D2725"/>
    <w:rsid w:val="000D3A17"/>
    <w:rsid w:val="000D3F70"/>
    <w:rsid w:val="000D447A"/>
    <w:rsid w:val="000D4564"/>
    <w:rsid w:val="000D5619"/>
    <w:rsid w:val="000D6480"/>
    <w:rsid w:val="000E0A67"/>
    <w:rsid w:val="000E1662"/>
    <w:rsid w:val="000E1AF5"/>
    <w:rsid w:val="000E1DE3"/>
    <w:rsid w:val="000E2518"/>
    <w:rsid w:val="000E3395"/>
    <w:rsid w:val="000E385C"/>
    <w:rsid w:val="000E5F56"/>
    <w:rsid w:val="000E6217"/>
    <w:rsid w:val="000E69B1"/>
    <w:rsid w:val="000E7111"/>
    <w:rsid w:val="000E7B9F"/>
    <w:rsid w:val="000F2315"/>
    <w:rsid w:val="000F282C"/>
    <w:rsid w:val="000F2AFE"/>
    <w:rsid w:val="000F37F9"/>
    <w:rsid w:val="000F390C"/>
    <w:rsid w:val="000F3D48"/>
    <w:rsid w:val="000F5503"/>
    <w:rsid w:val="000F64C6"/>
    <w:rsid w:val="000F657C"/>
    <w:rsid w:val="000F664B"/>
    <w:rsid w:val="000F7A21"/>
    <w:rsid w:val="000F7CCA"/>
    <w:rsid w:val="0010008F"/>
    <w:rsid w:val="0010152C"/>
    <w:rsid w:val="00103A56"/>
    <w:rsid w:val="00103A68"/>
    <w:rsid w:val="00103C7B"/>
    <w:rsid w:val="00104C31"/>
    <w:rsid w:val="00104E64"/>
    <w:rsid w:val="0010650F"/>
    <w:rsid w:val="0010751D"/>
    <w:rsid w:val="001112FB"/>
    <w:rsid w:val="00111C30"/>
    <w:rsid w:val="00112B8C"/>
    <w:rsid w:val="001131DC"/>
    <w:rsid w:val="00113937"/>
    <w:rsid w:val="00114430"/>
    <w:rsid w:val="00114C00"/>
    <w:rsid w:val="00115083"/>
    <w:rsid w:val="00115709"/>
    <w:rsid w:val="00116152"/>
    <w:rsid w:val="001165AF"/>
    <w:rsid w:val="001169B3"/>
    <w:rsid w:val="0011772E"/>
    <w:rsid w:val="00120BC4"/>
    <w:rsid w:val="00121520"/>
    <w:rsid w:val="00122A92"/>
    <w:rsid w:val="001237B6"/>
    <w:rsid w:val="001238E1"/>
    <w:rsid w:val="00123E54"/>
    <w:rsid w:val="001241A7"/>
    <w:rsid w:val="001250BB"/>
    <w:rsid w:val="001257D0"/>
    <w:rsid w:val="00125B31"/>
    <w:rsid w:val="00125E87"/>
    <w:rsid w:val="00127BBA"/>
    <w:rsid w:val="00127F57"/>
    <w:rsid w:val="00130A8B"/>
    <w:rsid w:val="00130D33"/>
    <w:rsid w:val="00131BE3"/>
    <w:rsid w:val="0013236F"/>
    <w:rsid w:val="00132EFE"/>
    <w:rsid w:val="001335DF"/>
    <w:rsid w:val="0013395F"/>
    <w:rsid w:val="00134B82"/>
    <w:rsid w:val="001364A6"/>
    <w:rsid w:val="00137429"/>
    <w:rsid w:val="001408F1"/>
    <w:rsid w:val="0014104C"/>
    <w:rsid w:val="00142919"/>
    <w:rsid w:val="00142AF0"/>
    <w:rsid w:val="00142BB3"/>
    <w:rsid w:val="00143325"/>
    <w:rsid w:val="00143385"/>
    <w:rsid w:val="00143C32"/>
    <w:rsid w:val="00143F47"/>
    <w:rsid w:val="00144B85"/>
    <w:rsid w:val="00146E20"/>
    <w:rsid w:val="00146E91"/>
    <w:rsid w:val="00146FD6"/>
    <w:rsid w:val="00147582"/>
    <w:rsid w:val="00147D33"/>
    <w:rsid w:val="001501A6"/>
    <w:rsid w:val="00150421"/>
    <w:rsid w:val="001504D6"/>
    <w:rsid w:val="00151EF0"/>
    <w:rsid w:val="001549D3"/>
    <w:rsid w:val="00154A4F"/>
    <w:rsid w:val="00154B8C"/>
    <w:rsid w:val="00154C64"/>
    <w:rsid w:val="00155355"/>
    <w:rsid w:val="001555ED"/>
    <w:rsid w:val="001557CA"/>
    <w:rsid w:val="00155B95"/>
    <w:rsid w:val="001604C2"/>
    <w:rsid w:val="0016130F"/>
    <w:rsid w:val="001620F3"/>
    <w:rsid w:val="001629B6"/>
    <w:rsid w:val="00162CEF"/>
    <w:rsid w:val="00163722"/>
    <w:rsid w:val="00163ED2"/>
    <w:rsid w:val="001651D8"/>
    <w:rsid w:val="00166115"/>
    <w:rsid w:val="00166436"/>
    <w:rsid w:val="00166D2A"/>
    <w:rsid w:val="00171427"/>
    <w:rsid w:val="00171881"/>
    <w:rsid w:val="00172518"/>
    <w:rsid w:val="00172900"/>
    <w:rsid w:val="00172E51"/>
    <w:rsid w:val="0017304F"/>
    <w:rsid w:val="001732E1"/>
    <w:rsid w:val="00173750"/>
    <w:rsid w:val="0017402E"/>
    <w:rsid w:val="00174145"/>
    <w:rsid w:val="00174BF8"/>
    <w:rsid w:val="0017555B"/>
    <w:rsid w:val="00175BC7"/>
    <w:rsid w:val="0017698A"/>
    <w:rsid w:val="001776C6"/>
    <w:rsid w:val="00177FF3"/>
    <w:rsid w:val="0018012A"/>
    <w:rsid w:val="001802DC"/>
    <w:rsid w:val="0018089D"/>
    <w:rsid w:val="0018208C"/>
    <w:rsid w:val="00182468"/>
    <w:rsid w:val="00183070"/>
    <w:rsid w:val="00183A8A"/>
    <w:rsid w:val="00183B7A"/>
    <w:rsid w:val="00184D5E"/>
    <w:rsid w:val="00184EE8"/>
    <w:rsid w:val="00185698"/>
    <w:rsid w:val="0018681A"/>
    <w:rsid w:val="00186860"/>
    <w:rsid w:val="00187CD3"/>
    <w:rsid w:val="00187F07"/>
    <w:rsid w:val="0019090F"/>
    <w:rsid w:val="00192051"/>
    <w:rsid w:val="0019252F"/>
    <w:rsid w:val="00192B46"/>
    <w:rsid w:val="001932CF"/>
    <w:rsid w:val="0019450B"/>
    <w:rsid w:val="00194FAE"/>
    <w:rsid w:val="00195336"/>
    <w:rsid w:val="00195B10"/>
    <w:rsid w:val="0019692D"/>
    <w:rsid w:val="00196B19"/>
    <w:rsid w:val="001970F9"/>
    <w:rsid w:val="00197509"/>
    <w:rsid w:val="001978A4"/>
    <w:rsid w:val="0019791F"/>
    <w:rsid w:val="00197A4B"/>
    <w:rsid w:val="00197BEB"/>
    <w:rsid w:val="001A1130"/>
    <w:rsid w:val="001A1795"/>
    <w:rsid w:val="001A1E1D"/>
    <w:rsid w:val="001A20B9"/>
    <w:rsid w:val="001A2814"/>
    <w:rsid w:val="001A3FC7"/>
    <w:rsid w:val="001A4457"/>
    <w:rsid w:val="001A6ABA"/>
    <w:rsid w:val="001A7668"/>
    <w:rsid w:val="001B0037"/>
    <w:rsid w:val="001B20FA"/>
    <w:rsid w:val="001B22E1"/>
    <w:rsid w:val="001B258A"/>
    <w:rsid w:val="001B327E"/>
    <w:rsid w:val="001B3DEC"/>
    <w:rsid w:val="001B3E34"/>
    <w:rsid w:val="001B543C"/>
    <w:rsid w:val="001B64C2"/>
    <w:rsid w:val="001B7618"/>
    <w:rsid w:val="001B7967"/>
    <w:rsid w:val="001B7E26"/>
    <w:rsid w:val="001C0B0C"/>
    <w:rsid w:val="001C146E"/>
    <w:rsid w:val="001C18AD"/>
    <w:rsid w:val="001C2699"/>
    <w:rsid w:val="001C37BE"/>
    <w:rsid w:val="001C3A90"/>
    <w:rsid w:val="001C599B"/>
    <w:rsid w:val="001D04A8"/>
    <w:rsid w:val="001D065E"/>
    <w:rsid w:val="001D0AC6"/>
    <w:rsid w:val="001D439D"/>
    <w:rsid w:val="001D4572"/>
    <w:rsid w:val="001D60F4"/>
    <w:rsid w:val="001D62B2"/>
    <w:rsid w:val="001D723D"/>
    <w:rsid w:val="001E185B"/>
    <w:rsid w:val="001E1A30"/>
    <w:rsid w:val="001E25F1"/>
    <w:rsid w:val="001E2A46"/>
    <w:rsid w:val="001E4A50"/>
    <w:rsid w:val="001E57DB"/>
    <w:rsid w:val="001E6A69"/>
    <w:rsid w:val="001F047F"/>
    <w:rsid w:val="001F052A"/>
    <w:rsid w:val="001F0838"/>
    <w:rsid w:val="001F2277"/>
    <w:rsid w:val="001F2321"/>
    <w:rsid w:val="001F3E52"/>
    <w:rsid w:val="001F4372"/>
    <w:rsid w:val="001F5972"/>
    <w:rsid w:val="001F60AB"/>
    <w:rsid w:val="001F7044"/>
    <w:rsid w:val="001F7656"/>
    <w:rsid w:val="001F79DF"/>
    <w:rsid w:val="001F7D78"/>
    <w:rsid w:val="002002BE"/>
    <w:rsid w:val="00200379"/>
    <w:rsid w:val="00200C1B"/>
    <w:rsid w:val="0020202B"/>
    <w:rsid w:val="0020229B"/>
    <w:rsid w:val="002031A6"/>
    <w:rsid w:val="00203B93"/>
    <w:rsid w:val="00204160"/>
    <w:rsid w:val="002043B7"/>
    <w:rsid w:val="00206226"/>
    <w:rsid w:val="00206531"/>
    <w:rsid w:val="002100F4"/>
    <w:rsid w:val="00210859"/>
    <w:rsid w:val="002110D4"/>
    <w:rsid w:val="002117F9"/>
    <w:rsid w:val="00211D4E"/>
    <w:rsid w:val="002120AC"/>
    <w:rsid w:val="002129D9"/>
    <w:rsid w:val="00213581"/>
    <w:rsid w:val="002136C1"/>
    <w:rsid w:val="002139DA"/>
    <w:rsid w:val="0021595B"/>
    <w:rsid w:val="00217DD2"/>
    <w:rsid w:val="00217F37"/>
    <w:rsid w:val="0022049F"/>
    <w:rsid w:val="002224DF"/>
    <w:rsid w:val="00222DD6"/>
    <w:rsid w:val="002238A8"/>
    <w:rsid w:val="00223DB4"/>
    <w:rsid w:val="002251F4"/>
    <w:rsid w:val="00225706"/>
    <w:rsid w:val="0022669E"/>
    <w:rsid w:val="00226B8D"/>
    <w:rsid w:val="0022710F"/>
    <w:rsid w:val="00227ECD"/>
    <w:rsid w:val="00230385"/>
    <w:rsid w:val="002308D3"/>
    <w:rsid w:val="00232200"/>
    <w:rsid w:val="00234663"/>
    <w:rsid w:val="002346F4"/>
    <w:rsid w:val="002355F1"/>
    <w:rsid w:val="002356C5"/>
    <w:rsid w:val="00236069"/>
    <w:rsid w:val="00237E5E"/>
    <w:rsid w:val="00237EC9"/>
    <w:rsid w:val="00240B24"/>
    <w:rsid w:val="00241701"/>
    <w:rsid w:val="00241AD5"/>
    <w:rsid w:val="00242D19"/>
    <w:rsid w:val="0024368E"/>
    <w:rsid w:val="0024391B"/>
    <w:rsid w:val="00245242"/>
    <w:rsid w:val="00246217"/>
    <w:rsid w:val="002464BE"/>
    <w:rsid w:val="0024791D"/>
    <w:rsid w:val="00250FD9"/>
    <w:rsid w:val="00251EEE"/>
    <w:rsid w:val="00251FF3"/>
    <w:rsid w:val="002533E7"/>
    <w:rsid w:val="00255ED3"/>
    <w:rsid w:val="00255EEC"/>
    <w:rsid w:val="002566AE"/>
    <w:rsid w:val="00257DCD"/>
    <w:rsid w:val="00260EBA"/>
    <w:rsid w:val="002610D2"/>
    <w:rsid w:val="002653F9"/>
    <w:rsid w:val="002665C9"/>
    <w:rsid w:val="00266FCF"/>
    <w:rsid w:val="0026740D"/>
    <w:rsid w:val="00267497"/>
    <w:rsid w:val="00267C90"/>
    <w:rsid w:val="002710FA"/>
    <w:rsid w:val="00271154"/>
    <w:rsid w:val="00272EA0"/>
    <w:rsid w:val="002734D2"/>
    <w:rsid w:val="0027382D"/>
    <w:rsid w:val="00273F03"/>
    <w:rsid w:val="002740EF"/>
    <w:rsid w:val="0027427C"/>
    <w:rsid w:val="00274554"/>
    <w:rsid w:val="0027474A"/>
    <w:rsid w:val="00275545"/>
    <w:rsid w:val="00275968"/>
    <w:rsid w:val="00275F09"/>
    <w:rsid w:val="002769EC"/>
    <w:rsid w:val="00276F60"/>
    <w:rsid w:val="002776A8"/>
    <w:rsid w:val="0027799D"/>
    <w:rsid w:val="00277A26"/>
    <w:rsid w:val="002802BD"/>
    <w:rsid w:val="002803E3"/>
    <w:rsid w:val="00281C9D"/>
    <w:rsid w:val="002830FE"/>
    <w:rsid w:val="00283CD3"/>
    <w:rsid w:val="002847BC"/>
    <w:rsid w:val="00284BDD"/>
    <w:rsid w:val="00284C07"/>
    <w:rsid w:val="00285D67"/>
    <w:rsid w:val="00286026"/>
    <w:rsid w:val="00290432"/>
    <w:rsid w:val="00291B27"/>
    <w:rsid w:val="00292C3B"/>
    <w:rsid w:val="0029313B"/>
    <w:rsid w:val="0029369C"/>
    <w:rsid w:val="0029396C"/>
    <w:rsid w:val="00293CFE"/>
    <w:rsid w:val="0029561D"/>
    <w:rsid w:val="0029561E"/>
    <w:rsid w:val="0029642A"/>
    <w:rsid w:val="00296B2A"/>
    <w:rsid w:val="002A13AF"/>
    <w:rsid w:val="002A1D35"/>
    <w:rsid w:val="002A2BEF"/>
    <w:rsid w:val="002A2D88"/>
    <w:rsid w:val="002A2FA7"/>
    <w:rsid w:val="002A33F5"/>
    <w:rsid w:val="002A347C"/>
    <w:rsid w:val="002A54B0"/>
    <w:rsid w:val="002A5FB9"/>
    <w:rsid w:val="002A6483"/>
    <w:rsid w:val="002A69FA"/>
    <w:rsid w:val="002A6A8C"/>
    <w:rsid w:val="002A74A9"/>
    <w:rsid w:val="002B0DB6"/>
    <w:rsid w:val="002B1E5E"/>
    <w:rsid w:val="002B23BD"/>
    <w:rsid w:val="002B2432"/>
    <w:rsid w:val="002B3059"/>
    <w:rsid w:val="002B398C"/>
    <w:rsid w:val="002B39BF"/>
    <w:rsid w:val="002B48C2"/>
    <w:rsid w:val="002B49D8"/>
    <w:rsid w:val="002B54A8"/>
    <w:rsid w:val="002B59F7"/>
    <w:rsid w:val="002B6AE7"/>
    <w:rsid w:val="002B703A"/>
    <w:rsid w:val="002C0AB9"/>
    <w:rsid w:val="002C0EF8"/>
    <w:rsid w:val="002C1817"/>
    <w:rsid w:val="002C2A66"/>
    <w:rsid w:val="002C351B"/>
    <w:rsid w:val="002C5642"/>
    <w:rsid w:val="002C7488"/>
    <w:rsid w:val="002C7AEB"/>
    <w:rsid w:val="002C7E87"/>
    <w:rsid w:val="002D098B"/>
    <w:rsid w:val="002D150E"/>
    <w:rsid w:val="002D17A2"/>
    <w:rsid w:val="002D1A67"/>
    <w:rsid w:val="002D2ACB"/>
    <w:rsid w:val="002D3620"/>
    <w:rsid w:val="002D3F77"/>
    <w:rsid w:val="002D4784"/>
    <w:rsid w:val="002D49DF"/>
    <w:rsid w:val="002D4F6E"/>
    <w:rsid w:val="002D50E9"/>
    <w:rsid w:val="002D57F3"/>
    <w:rsid w:val="002D7142"/>
    <w:rsid w:val="002D7D5B"/>
    <w:rsid w:val="002D7F52"/>
    <w:rsid w:val="002E0B72"/>
    <w:rsid w:val="002E1D7C"/>
    <w:rsid w:val="002E23FB"/>
    <w:rsid w:val="002E2EAE"/>
    <w:rsid w:val="002E320E"/>
    <w:rsid w:val="002E3CE8"/>
    <w:rsid w:val="002E3D52"/>
    <w:rsid w:val="002E457F"/>
    <w:rsid w:val="002E56AD"/>
    <w:rsid w:val="002E5EAB"/>
    <w:rsid w:val="002E70D8"/>
    <w:rsid w:val="002E7281"/>
    <w:rsid w:val="002E7423"/>
    <w:rsid w:val="002E76AF"/>
    <w:rsid w:val="002F0A5A"/>
    <w:rsid w:val="002F0C1F"/>
    <w:rsid w:val="002F1C4C"/>
    <w:rsid w:val="002F4928"/>
    <w:rsid w:val="002F53B1"/>
    <w:rsid w:val="002F60CC"/>
    <w:rsid w:val="00300B87"/>
    <w:rsid w:val="003018F9"/>
    <w:rsid w:val="00301C94"/>
    <w:rsid w:val="00302262"/>
    <w:rsid w:val="00302576"/>
    <w:rsid w:val="0030309D"/>
    <w:rsid w:val="00304093"/>
    <w:rsid w:val="003041DB"/>
    <w:rsid w:val="0030586E"/>
    <w:rsid w:val="00305A6F"/>
    <w:rsid w:val="00305D8B"/>
    <w:rsid w:val="0030689E"/>
    <w:rsid w:val="00307D7D"/>
    <w:rsid w:val="0031331D"/>
    <w:rsid w:val="003140FF"/>
    <w:rsid w:val="00314331"/>
    <w:rsid w:val="00314600"/>
    <w:rsid w:val="00314EA6"/>
    <w:rsid w:val="00316E19"/>
    <w:rsid w:val="00317F96"/>
    <w:rsid w:val="0032219B"/>
    <w:rsid w:val="00322DF9"/>
    <w:rsid w:val="003266B4"/>
    <w:rsid w:val="00326E52"/>
    <w:rsid w:val="00326EEB"/>
    <w:rsid w:val="00327276"/>
    <w:rsid w:val="003274C0"/>
    <w:rsid w:val="00327513"/>
    <w:rsid w:val="0033031B"/>
    <w:rsid w:val="00330BB8"/>
    <w:rsid w:val="00331E73"/>
    <w:rsid w:val="0033219C"/>
    <w:rsid w:val="00333600"/>
    <w:rsid w:val="003341DA"/>
    <w:rsid w:val="00334DAA"/>
    <w:rsid w:val="003350C3"/>
    <w:rsid w:val="003351E6"/>
    <w:rsid w:val="00335306"/>
    <w:rsid w:val="00337725"/>
    <w:rsid w:val="00337845"/>
    <w:rsid w:val="003402CD"/>
    <w:rsid w:val="003411C0"/>
    <w:rsid w:val="00341EA7"/>
    <w:rsid w:val="00342316"/>
    <w:rsid w:val="00343220"/>
    <w:rsid w:val="00344508"/>
    <w:rsid w:val="00344EAC"/>
    <w:rsid w:val="00345C0A"/>
    <w:rsid w:val="003470BE"/>
    <w:rsid w:val="003476FE"/>
    <w:rsid w:val="00347B70"/>
    <w:rsid w:val="00350081"/>
    <w:rsid w:val="00351C6B"/>
    <w:rsid w:val="00351E4E"/>
    <w:rsid w:val="00352202"/>
    <w:rsid w:val="003524DE"/>
    <w:rsid w:val="00352717"/>
    <w:rsid w:val="00352B42"/>
    <w:rsid w:val="003536E2"/>
    <w:rsid w:val="003541AC"/>
    <w:rsid w:val="00354A7A"/>
    <w:rsid w:val="00355ABF"/>
    <w:rsid w:val="00357155"/>
    <w:rsid w:val="0035749A"/>
    <w:rsid w:val="00360895"/>
    <w:rsid w:val="00360B90"/>
    <w:rsid w:val="00360CCA"/>
    <w:rsid w:val="003622D7"/>
    <w:rsid w:val="00362D8A"/>
    <w:rsid w:val="0036347E"/>
    <w:rsid w:val="00363765"/>
    <w:rsid w:val="00364AF8"/>
    <w:rsid w:val="003654DF"/>
    <w:rsid w:val="003654F6"/>
    <w:rsid w:val="00365721"/>
    <w:rsid w:val="00366C8D"/>
    <w:rsid w:val="00367158"/>
    <w:rsid w:val="0036768A"/>
    <w:rsid w:val="00367863"/>
    <w:rsid w:val="00370E11"/>
    <w:rsid w:val="00371397"/>
    <w:rsid w:val="0037290A"/>
    <w:rsid w:val="00372BC8"/>
    <w:rsid w:val="00373EC0"/>
    <w:rsid w:val="00374415"/>
    <w:rsid w:val="003749F2"/>
    <w:rsid w:val="00375950"/>
    <w:rsid w:val="00376535"/>
    <w:rsid w:val="00377490"/>
    <w:rsid w:val="00377642"/>
    <w:rsid w:val="00377AE0"/>
    <w:rsid w:val="00377BB5"/>
    <w:rsid w:val="00377FF1"/>
    <w:rsid w:val="00380106"/>
    <w:rsid w:val="00380A29"/>
    <w:rsid w:val="003812C4"/>
    <w:rsid w:val="00381B27"/>
    <w:rsid w:val="00381EB3"/>
    <w:rsid w:val="00382342"/>
    <w:rsid w:val="003824E8"/>
    <w:rsid w:val="00382C10"/>
    <w:rsid w:val="00383116"/>
    <w:rsid w:val="003834C5"/>
    <w:rsid w:val="0038354F"/>
    <w:rsid w:val="003837F0"/>
    <w:rsid w:val="003842D2"/>
    <w:rsid w:val="003845E3"/>
    <w:rsid w:val="003852FF"/>
    <w:rsid w:val="00386155"/>
    <w:rsid w:val="00386683"/>
    <w:rsid w:val="00386760"/>
    <w:rsid w:val="00387706"/>
    <w:rsid w:val="0039032F"/>
    <w:rsid w:val="00390F2A"/>
    <w:rsid w:val="003925BC"/>
    <w:rsid w:val="0039283E"/>
    <w:rsid w:val="00392915"/>
    <w:rsid w:val="00393E14"/>
    <w:rsid w:val="003971CB"/>
    <w:rsid w:val="00397FB2"/>
    <w:rsid w:val="003A04A2"/>
    <w:rsid w:val="003A0CCD"/>
    <w:rsid w:val="003A1628"/>
    <w:rsid w:val="003A17CF"/>
    <w:rsid w:val="003A1B63"/>
    <w:rsid w:val="003A1DBE"/>
    <w:rsid w:val="003A2B60"/>
    <w:rsid w:val="003A3B78"/>
    <w:rsid w:val="003A4440"/>
    <w:rsid w:val="003A4B2C"/>
    <w:rsid w:val="003A4D9F"/>
    <w:rsid w:val="003A64B1"/>
    <w:rsid w:val="003A6D19"/>
    <w:rsid w:val="003A6ED3"/>
    <w:rsid w:val="003A76DD"/>
    <w:rsid w:val="003A7B02"/>
    <w:rsid w:val="003B0DCD"/>
    <w:rsid w:val="003B1F77"/>
    <w:rsid w:val="003B2688"/>
    <w:rsid w:val="003B2806"/>
    <w:rsid w:val="003B281B"/>
    <w:rsid w:val="003B289F"/>
    <w:rsid w:val="003B2CC8"/>
    <w:rsid w:val="003B4B04"/>
    <w:rsid w:val="003B4EE6"/>
    <w:rsid w:val="003B4F84"/>
    <w:rsid w:val="003B5086"/>
    <w:rsid w:val="003B5F83"/>
    <w:rsid w:val="003B6E4C"/>
    <w:rsid w:val="003B7516"/>
    <w:rsid w:val="003B7805"/>
    <w:rsid w:val="003C01A7"/>
    <w:rsid w:val="003C0373"/>
    <w:rsid w:val="003C0BC3"/>
    <w:rsid w:val="003C0F43"/>
    <w:rsid w:val="003C1239"/>
    <w:rsid w:val="003C1956"/>
    <w:rsid w:val="003C1B70"/>
    <w:rsid w:val="003C2149"/>
    <w:rsid w:val="003C2958"/>
    <w:rsid w:val="003C414B"/>
    <w:rsid w:val="003C454A"/>
    <w:rsid w:val="003C45D5"/>
    <w:rsid w:val="003C4BB0"/>
    <w:rsid w:val="003C5091"/>
    <w:rsid w:val="003C5932"/>
    <w:rsid w:val="003C6265"/>
    <w:rsid w:val="003C6C17"/>
    <w:rsid w:val="003D04E4"/>
    <w:rsid w:val="003D0525"/>
    <w:rsid w:val="003D2863"/>
    <w:rsid w:val="003D3ED9"/>
    <w:rsid w:val="003D3F37"/>
    <w:rsid w:val="003D3F85"/>
    <w:rsid w:val="003D5320"/>
    <w:rsid w:val="003D57CD"/>
    <w:rsid w:val="003D6143"/>
    <w:rsid w:val="003D61E6"/>
    <w:rsid w:val="003D6762"/>
    <w:rsid w:val="003D6857"/>
    <w:rsid w:val="003D6ED9"/>
    <w:rsid w:val="003D73C9"/>
    <w:rsid w:val="003D7B40"/>
    <w:rsid w:val="003E0163"/>
    <w:rsid w:val="003E0544"/>
    <w:rsid w:val="003E06FB"/>
    <w:rsid w:val="003E189B"/>
    <w:rsid w:val="003E1E99"/>
    <w:rsid w:val="003E2421"/>
    <w:rsid w:val="003E2E69"/>
    <w:rsid w:val="003E3E82"/>
    <w:rsid w:val="003E3EDC"/>
    <w:rsid w:val="003E4D8E"/>
    <w:rsid w:val="003E532B"/>
    <w:rsid w:val="003E5733"/>
    <w:rsid w:val="003E62EE"/>
    <w:rsid w:val="003E65D7"/>
    <w:rsid w:val="003E6948"/>
    <w:rsid w:val="003E7C54"/>
    <w:rsid w:val="003F01BA"/>
    <w:rsid w:val="003F188F"/>
    <w:rsid w:val="003F5D66"/>
    <w:rsid w:val="003F6035"/>
    <w:rsid w:val="003F7111"/>
    <w:rsid w:val="0040174D"/>
    <w:rsid w:val="00402A38"/>
    <w:rsid w:val="00402B7C"/>
    <w:rsid w:val="0040338D"/>
    <w:rsid w:val="004036A4"/>
    <w:rsid w:val="00403736"/>
    <w:rsid w:val="004040B6"/>
    <w:rsid w:val="004042D4"/>
    <w:rsid w:val="004060CF"/>
    <w:rsid w:val="0040692E"/>
    <w:rsid w:val="0040739F"/>
    <w:rsid w:val="00407526"/>
    <w:rsid w:val="00407B0D"/>
    <w:rsid w:val="00407D22"/>
    <w:rsid w:val="00410326"/>
    <w:rsid w:val="0041080F"/>
    <w:rsid w:val="00410AF8"/>
    <w:rsid w:val="00410DCB"/>
    <w:rsid w:val="0041115D"/>
    <w:rsid w:val="00411407"/>
    <w:rsid w:val="00411D4C"/>
    <w:rsid w:val="004134C1"/>
    <w:rsid w:val="004144BB"/>
    <w:rsid w:val="00414B2F"/>
    <w:rsid w:val="00415B10"/>
    <w:rsid w:val="0041699B"/>
    <w:rsid w:val="00416E7D"/>
    <w:rsid w:val="0041736D"/>
    <w:rsid w:val="00417F2D"/>
    <w:rsid w:val="00421CE8"/>
    <w:rsid w:val="004225B9"/>
    <w:rsid w:val="004236A7"/>
    <w:rsid w:val="0042392E"/>
    <w:rsid w:val="0042476C"/>
    <w:rsid w:val="004247CC"/>
    <w:rsid w:val="00424C62"/>
    <w:rsid w:val="00424F5B"/>
    <w:rsid w:val="004254CE"/>
    <w:rsid w:val="0042575C"/>
    <w:rsid w:val="0042597A"/>
    <w:rsid w:val="00426893"/>
    <w:rsid w:val="00427146"/>
    <w:rsid w:val="0042758A"/>
    <w:rsid w:val="004278D4"/>
    <w:rsid w:val="00430B84"/>
    <w:rsid w:val="00431E16"/>
    <w:rsid w:val="00433A73"/>
    <w:rsid w:val="00433AE3"/>
    <w:rsid w:val="004351DF"/>
    <w:rsid w:val="004358DC"/>
    <w:rsid w:val="0043676E"/>
    <w:rsid w:val="00436894"/>
    <w:rsid w:val="00440B68"/>
    <w:rsid w:val="00441553"/>
    <w:rsid w:val="00441EAA"/>
    <w:rsid w:val="00442CE4"/>
    <w:rsid w:val="00443A4C"/>
    <w:rsid w:val="00444608"/>
    <w:rsid w:val="00445377"/>
    <w:rsid w:val="0044544A"/>
    <w:rsid w:val="00445863"/>
    <w:rsid w:val="00445DE5"/>
    <w:rsid w:val="00446836"/>
    <w:rsid w:val="00446FE1"/>
    <w:rsid w:val="00447EEE"/>
    <w:rsid w:val="004503BE"/>
    <w:rsid w:val="004525B2"/>
    <w:rsid w:val="00453801"/>
    <w:rsid w:val="004548F2"/>
    <w:rsid w:val="00454CF2"/>
    <w:rsid w:val="00455B42"/>
    <w:rsid w:val="004564C7"/>
    <w:rsid w:val="00456808"/>
    <w:rsid w:val="00456ED1"/>
    <w:rsid w:val="00457DB6"/>
    <w:rsid w:val="004611C5"/>
    <w:rsid w:val="00461F8C"/>
    <w:rsid w:val="00463F42"/>
    <w:rsid w:val="00464B4A"/>
    <w:rsid w:val="00464FCA"/>
    <w:rsid w:val="00465753"/>
    <w:rsid w:val="00465D55"/>
    <w:rsid w:val="00466449"/>
    <w:rsid w:val="0046710F"/>
    <w:rsid w:val="00467BCA"/>
    <w:rsid w:val="0047003A"/>
    <w:rsid w:val="00470575"/>
    <w:rsid w:val="00470ABE"/>
    <w:rsid w:val="00472283"/>
    <w:rsid w:val="00472721"/>
    <w:rsid w:val="00472893"/>
    <w:rsid w:val="00472CEB"/>
    <w:rsid w:val="00472F7C"/>
    <w:rsid w:val="00473A6A"/>
    <w:rsid w:val="00473EA9"/>
    <w:rsid w:val="004741B5"/>
    <w:rsid w:val="0047447E"/>
    <w:rsid w:val="00474598"/>
    <w:rsid w:val="00474A7E"/>
    <w:rsid w:val="00474D2C"/>
    <w:rsid w:val="00475A2D"/>
    <w:rsid w:val="004767D7"/>
    <w:rsid w:val="004767DB"/>
    <w:rsid w:val="00476DF5"/>
    <w:rsid w:val="004777A7"/>
    <w:rsid w:val="0047793F"/>
    <w:rsid w:val="00480C91"/>
    <w:rsid w:val="004818AF"/>
    <w:rsid w:val="00481CAF"/>
    <w:rsid w:val="004826F1"/>
    <w:rsid w:val="004833F9"/>
    <w:rsid w:val="004835B3"/>
    <w:rsid w:val="00483A15"/>
    <w:rsid w:val="00484329"/>
    <w:rsid w:val="004845A0"/>
    <w:rsid w:val="004849A1"/>
    <w:rsid w:val="004854F5"/>
    <w:rsid w:val="00485A38"/>
    <w:rsid w:val="00485A88"/>
    <w:rsid w:val="00485E2C"/>
    <w:rsid w:val="0048607E"/>
    <w:rsid w:val="004877ED"/>
    <w:rsid w:val="004879A0"/>
    <w:rsid w:val="00490C28"/>
    <w:rsid w:val="004913BC"/>
    <w:rsid w:val="00491847"/>
    <w:rsid w:val="00492565"/>
    <w:rsid w:val="0049275E"/>
    <w:rsid w:val="00493A0A"/>
    <w:rsid w:val="0049410C"/>
    <w:rsid w:val="00494DA4"/>
    <w:rsid w:val="00494E43"/>
    <w:rsid w:val="0049548C"/>
    <w:rsid w:val="004958C4"/>
    <w:rsid w:val="00495F7F"/>
    <w:rsid w:val="004A065A"/>
    <w:rsid w:val="004A067B"/>
    <w:rsid w:val="004A18DE"/>
    <w:rsid w:val="004A1A4F"/>
    <w:rsid w:val="004A1C5A"/>
    <w:rsid w:val="004A1EEE"/>
    <w:rsid w:val="004A2AF9"/>
    <w:rsid w:val="004A3E33"/>
    <w:rsid w:val="004A4492"/>
    <w:rsid w:val="004A48A5"/>
    <w:rsid w:val="004A52E0"/>
    <w:rsid w:val="004A53D9"/>
    <w:rsid w:val="004A54F6"/>
    <w:rsid w:val="004A56B5"/>
    <w:rsid w:val="004A5E61"/>
    <w:rsid w:val="004A69C9"/>
    <w:rsid w:val="004A6B8E"/>
    <w:rsid w:val="004A7327"/>
    <w:rsid w:val="004A7B0A"/>
    <w:rsid w:val="004B0945"/>
    <w:rsid w:val="004B0A5E"/>
    <w:rsid w:val="004B176C"/>
    <w:rsid w:val="004B2A7A"/>
    <w:rsid w:val="004B35F2"/>
    <w:rsid w:val="004B3B4E"/>
    <w:rsid w:val="004B470C"/>
    <w:rsid w:val="004B5715"/>
    <w:rsid w:val="004C0D2D"/>
    <w:rsid w:val="004C2FAE"/>
    <w:rsid w:val="004C3744"/>
    <w:rsid w:val="004C4422"/>
    <w:rsid w:val="004C4870"/>
    <w:rsid w:val="004C603D"/>
    <w:rsid w:val="004C6418"/>
    <w:rsid w:val="004C7FC6"/>
    <w:rsid w:val="004D05D0"/>
    <w:rsid w:val="004D0833"/>
    <w:rsid w:val="004D0A08"/>
    <w:rsid w:val="004D1045"/>
    <w:rsid w:val="004D1161"/>
    <w:rsid w:val="004D38A5"/>
    <w:rsid w:val="004D4C01"/>
    <w:rsid w:val="004D4FC6"/>
    <w:rsid w:val="004D541B"/>
    <w:rsid w:val="004D5E1C"/>
    <w:rsid w:val="004D7950"/>
    <w:rsid w:val="004D7EA9"/>
    <w:rsid w:val="004E05FC"/>
    <w:rsid w:val="004E0E1E"/>
    <w:rsid w:val="004E17AA"/>
    <w:rsid w:val="004E1844"/>
    <w:rsid w:val="004E1EF6"/>
    <w:rsid w:val="004E2621"/>
    <w:rsid w:val="004E3DE4"/>
    <w:rsid w:val="004E3E8B"/>
    <w:rsid w:val="004E40C2"/>
    <w:rsid w:val="004E4420"/>
    <w:rsid w:val="004E4CBA"/>
    <w:rsid w:val="004E5F22"/>
    <w:rsid w:val="004E68ED"/>
    <w:rsid w:val="004E7A02"/>
    <w:rsid w:val="004E7B86"/>
    <w:rsid w:val="004E7D55"/>
    <w:rsid w:val="004F00E6"/>
    <w:rsid w:val="004F0C3E"/>
    <w:rsid w:val="004F123B"/>
    <w:rsid w:val="004F12D8"/>
    <w:rsid w:val="004F2FED"/>
    <w:rsid w:val="004F352A"/>
    <w:rsid w:val="004F3573"/>
    <w:rsid w:val="004F38D5"/>
    <w:rsid w:val="004F3F65"/>
    <w:rsid w:val="004F431E"/>
    <w:rsid w:val="004F5B08"/>
    <w:rsid w:val="004F5F8D"/>
    <w:rsid w:val="004F6CC6"/>
    <w:rsid w:val="004F6E5A"/>
    <w:rsid w:val="004F7454"/>
    <w:rsid w:val="005003F9"/>
    <w:rsid w:val="00500C1C"/>
    <w:rsid w:val="00500DE9"/>
    <w:rsid w:val="00502AB1"/>
    <w:rsid w:val="00502C17"/>
    <w:rsid w:val="005034D7"/>
    <w:rsid w:val="00504D16"/>
    <w:rsid w:val="00504D22"/>
    <w:rsid w:val="0050563E"/>
    <w:rsid w:val="005077C3"/>
    <w:rsid w:val="00507EFA"/>
    <w:rsid w:val="00510AB2"/>
    <w:rsid w:val="00510CB0"/>
    <w:rsid w:val="00511AAF"/>
    <w:rsid w:val="00511DA4"/>
    <w:rsid w:val="005120C4"/>
    <w:rsid w:val="00512309"/>
    <w:rsid w:val="0051285C"/>
    <w:rsid w:val="00512865"/>
    <w:rsid w:val="005128F7"/>
    <w:rsid w:val="00513E10"/>
    <w:rsid w:val="00513EC5"/>
    <w:rsid w:val="00514B5D"/>
    <w:rsid w:val="00514BC9"/>
    <w:rsid w:val="00514FDD"/>
    <w:rsid w:val="00515315"/>
    <w:rsid w:val="005154D7"/>
    <w:rsid w:val="00516DC9"/>
    <w:rsid w:val="00517DB3"/>
    <w:rsid w:val="005216A2"/>
    <w:rsid w:val="00521DA5"/>
    <w:rsid w:val="005223D8"/>
    <w:rsid w:val="0052242E"/>
    <w:rsid w:val="00523BA4"/>
    <w:rsid w:val="005246D0"/>
    <w:rsid w:val="00524AF3"/>
    <w:rsid w:val="00525D24"/>
    <w:rsid w:val="00526C77"/>
    <w:rsid w:val="0052792A"/>
    <w:rsid w:val="005303A7"/>
    <w:rsid w:val="00530572"/>
    <w:rsid w:val="005317B7"/>
    <w:rsid w:val="00531E44"/>
    <w:rsid w:val="00532AA7"/>
    <w:rsid w:val="005333A8"/>
    <w:rsid w:val="0053394B"/>
    <w:rsid w:val="00535136"/>
    <w:rsid w:val="005363AD"/>
    <w:rsid w:val="0053642A"/>
    <w:rsid w:val="0053688B"/>
    <w:rsid w:val="005407C0"/>
    <w:rsid w:val="00541A44"/>
    <w:rsid w:val="0054276A"/>
    <w:rsid w:val="00542CF5"/>
    <w:rsid w:val="00543567"/>
    <w:rsid w:val="00543D19"/>
    <w:rsid w:val="00543F9D"/>
    <w:rsid w:val="0054439A"/>
    <w:rsid w:val="00547138"/>
    <w:rsid w:val="0054781F"/>
    <w:rsid w:val="00550759"/>
    <w:rsid w:val="00551161"/>
    <w:rsid w:val="00551BAB"/>
    <w:rsid w:val="00552355"/>
    <w:rsid w:val="005529F5"/>
    <w:rsid w:val="00552A35"/>
    <w:rsid w:val="00553DC6"/>
    <w:rsid w:val="005547AA"/>
    <w:rsid w:val="00554E10"/>
    <w:rsid w:val="00554F86"/>
    <w:rsid w:val="005556B6"/>
    <w:rsid w:val="00557142"/>
    <w:rsid w:val="005575BC"/>
    <w:rsid w:val="005579A6"/>
    <w:rsid w:val="00557C33"/>
    <w:rsid w:val="00561A8F"/>
    <w:rsid w:val="00561C00"/>
    <w:rsid w:val="00562F08"/>
    <w:rsid w:val="00564316"/>
    <w:rsid w:val="00565022"/>
    <w:rsid w:val="00565B17"/>
    <w:rsid w:val="00567825"/>
    <w:rsid w:val="00567987"/>
    <w:rsid w:val="0057065F"/>
    <w:rsid w:val="00571BF4"/>
    <w:rsid w:val="00571D1D"/>
    <w:rsid w:val="00571E41"/>
    <w:rsid w:val="00574422"/>
    <w:rsid w:val="00574430"/>
    <w:rsid w:val="00574592"/>
    <w:rsid w:val="00574791"/>
    <w:rsid w:val="00575321"/>
    <w:rsid w:val="0057541A"/>
    <w:rsid w:val="00576160"/>
    <w:rsid w:val="005761F9"/>
    <w:rsid w:val="00576458"/>
    <w:rsid w:val="00576698"/>
    <w:rsid w:val="005769F7"/>
    <w:rsid w:val="00576F9B"/>
    <w:rsid w:val="00577FE4"/>
    <w:rsid w:val="005806C6"/>
    <w:rsid w:val="00580E89"/>
    <w:rsid w:val="0058126A"/>
    <w:rsid w:val="005812F9"/>
    <w:rsid w:val="005823BD"/>
    <w:rsid w:val="00583597"/>
    <w:rsid w:val="0058362F"/>
    <w:rsid w:val="005842F0"/>
    <w:rsid w:val="0058444B"/>
    <w:rsid w:val="00584C0F"/>
    <w:rsid w:val="00585991"/>
    <w:rsid w:val="00585BDF"/>
    <w:rsid w:val="00585F53"/>
    <w:rsid w:val="00586B71"/>
    <w:rsid w:val="00586F20"/>
    <w:rsid w:val="00590007"/>
    <w:rsid w:val="005919AC"/>
    <w:rsid w:val="00591AE1"/>
    <w:rsid w:val="00591BCB"/>
    <w:rsid w:val="00591F4D"/>
    <w:rsid w:val="00592CC7"/>
    <w:rsid w:val="0059493D"/>
    <w:rsid w:val="00594D24"/>
    <w:rsid w:val="0059521E"/>
    <w:rsid w:val="00595FEE"/>
    <w:rsid w:val="005964CC"/>
    <w:rsid w:val="00597B8A"/>
    <w:rsid w:val="005A00EA"/>
    <w:rsid w:val="005A0AA0"/>
    <w:rsid w:val="005A0D16"/>
    <w:rsid w:val="005A0E03"/>
    <w:rsid w:val="005A1281"/>
    <w:rsid w:val="005A3BF0"/>
    <w:rsid w:val="005A3C14"/>
    <w:rsid w:val="005A3F41"/>
    <w:rsid w:val="005A4097"/>
    <w:rsid w:val="005A48DF"/>
    <w:rsid w:val="005A5CA9"/>
    <w:rsid w:val="005A6670"/>
    <w:rsid w:val="005A6AC3"/>
    <w:rsid w:val="005A6DF8"/>
    <w:rsid w:val="005A780B"/>
    <w:rsid w:val="005A7CCE"/>
    <w:rsid w:val="005A7D53"/>
    <w:rsid w:val="005A7E67"/>
    <w:rsid w:val="005B11C2"/>
    <w:rsid w:val="005B15EB"/>
    <w:rsid w:val="005B1FF3"/>
    <w:rsid w:val="005B28C2"/>
    <w:rsid w:val="005B2CEB"/>
    <w:rsid w:val="005B2CEF"/>
    <w:rsid w:val="005B32FE"/>
    <w:rsid w:val="005B3C7F"/>
    <w:rsid w:val="005B456C"/>
    <w:rsid w:val="005B45F4"/>
    <w:rsid w:val="005B5125"/>
    <w:rsid w:val="005B60CA"/>
    <w:rsid w:val="005B7608"/>
    <w:rsid w:val="005C1809"/>
    <w:rsid w:val="005C1C2E"/>
    <w:rsid w:val="005C3437"/>
    <w:rsid w:val="005C47BC"/>
    <w:rsid w:val="005C4FF7"/>
    <w:rsid w:val="005C6FCD"/>
    <w:rsid w:val="005C7221"/>
    <w:rsid w:val="005C74A2"/>
    <w:rsid w:val="005C76F4"/>
    <w:rsid w:val="005C77DA"/>
    <w:rsid w:val="005C7C71"/>
    <w:rsid w:val="005D0CCE"/>
    <w:rsid w:val="005D0F93"/>
    <w:rsid w:val="005D1EC9"/>
    <w:rsid w:val="005D2154"/>
    <w:rsid w:val="005D27C3"/>
    <w:rsid w:val="005D42B7"/>
    <w:rsid w:val="005D44D5"/>
    <w:rsid w:val="005D44DF"/>
    <w:rsid w:val="005D468A"/>
    <w:rsid w:val="005D4877"/>
    <w:rsid w:val="005D55F1"/>
    <w:rsid w:val="005D5B1F"/>
    <w:rsid w:val="005D6603"/>
    <w:rsid w:val="005D6ACD"/>
    <w:rsid w:val="005D7675"/>
    <w:rsid w:val="005D76F4"/>
    <w:rsid w:val="005D7C1E"/>
    <w:rsid w:val="005D7E7B"/>
    <w:rsid w:val="005E096A"/>
    <w:rsid w:val="005E0FFC"/>
    <w:rsid w:val="005E10AF"/>
    <w:rsid w:val="005E16F5"/>
    <w:rsid w:val="005E1BA8"/>
    <w:rsid w:val="005E2B2A"/>
    <w:rsid w:val="005E2DFC"/>
    <w:rsid w:val="005E30A9"/>
    <w:rsid w:val="005E331A"/>
    <w:rsid w:val="005E5515"/>
    <w:rsid w:val="005E5B1F"/>
    <w:rsid w:val="005E6E59"/>
    <w:rsid w:val="005F015E"/>
    <w:rsid w:val="005F0CBE"/>
    <w:rsid w:val="005F157A"/>
    <w:rsid w:val="005F1638"/>
    <w:rsid w:val="005F1718"/>
    <w:rsid w:val="005F1CD6"/>
    <w:rsid w:val="005F1FD8"/>
    <w:rsid w:val="005F2F90"/>
    <w:rsid w:val="005F4737"/>
    <w:rsid w:val="005F59BF"/>
    <w:rsid w:val="005F5E9D"/>
    <w:rsid w:val="00600881"/>
    <w:rsid w:val="00601860"/>
    <w:rsid w:val="00602146"/>
    <w:rsid w:val="006031FF"/>
    <w:rsid w:val="00603822"/>
    <w:rsid w:val="00604A96"/>
    <w:rsid w:val="0060540D"/>
    <w:rsid w:val="00605612"/>
    <w:rsid w:val="00606BF6"/>
    <w:rsid w:val="00606D7C"/>
    <w:rsid w:val="00607C5E"/>
    <w:rsid w:val="006104F7"/>
    <w:rsid w:val="00610949"/>
    <w:rsid w:val="00610A5F"/>
    <w:rsid w:val="00611959"/>
    <w:rsid w:val="00611F89"/>
    <w:rsid w:val="00612055"/>
    <w:rsid w:val="006123D1"/>
    <w:rsid w:val="0061458C"/>
    <w:rsid w:val="006153D8"/>
    <w:rsid w:val="006158D3"/>
    <w:rsid w:val="0062168F"/>
    <w:rsid w:val="00623380"/>
    <w:rsid w:val="00624038"/>
    <w:rsid w:val="0062429A"/>
    <w:rsid w:val="00624372"/>
    <w:rsid w:val="006254F9"/>
    <w:rsid w:val="00625950"/>
    <w:rsid w:val="00625ACE"/>
    <w:rsid w:val="00625BDB"/>
    <w:rsid w:val="00625E80"/>
    <w:rsid w:val="00626653"/>
    <w:rsid w:val="00626AA4"/>
    <w:rsid w:val="00626DCF"/>
    <w:rsid w:val="0062787E"/>
    <w:rsid w:val="006278FA"/>
    <w:rsid w:val="0062791F"/>
    <w:rsid w:val="00630E40"/>
    <w:rsid w:val="006314A0"/>
    <w:rsid w:val="00632F1E"/>
    <w:rsid w:val="0063435E"/>
    <w:rsid w:val="00635BF2"/>
    <w:rsid w:val="00636BF0"/>
    <w:rsid w:val="00637632"/>
    <w:rsid w:val="00637699"/>
    <w:rsid w:val="00637CC2"/>
    <w:rsid w:val="00640737"/>
    <w:rsid w:val="00640FE2"/>
    <w:rsid w:val="00641557"/>
    <w:rsid w:val="006431E7"/>
    <w:rsid w:val="00643431"/>
    <w:rsid w:val="00643768"/>
    <w:rsid w:val="0064382C"/>
    <w:rsid w:val="00643EA0"/>
    <w:rsid w:val="006441D8"/>
    <w:rsid w:val="00644222"/>
    <w:rsid w:val="00645217"/>
    <w:rsid w:val="00645758"/>
    <w:rsid w:val="006458AA"/>
    <w:rsid w:val="00646AC0"/>
    <w:rsid w:val="00647352"/>
    <w:rsid w:val="0065041A"/>
    <w:rsid w:val="00650618"/>
    <w:rsid w:val="0065146D"/>
    <w:rsid w:val="00651D24"/>
    <w:rsid w:val="00652195"/>
    <w:rsid w:val="00652ED7"/>
    <w:rsid w:val="006531FE"/>
    <w:rsid w:val="00654837"/>
    <w:rsid w:val="00654A2F"/>
    <w:rsid w:val="00654B06"/>
    <w:rsid w:val="0065534D"/>
    <w:rsid w:val="00655D8D"/>
    <w:rsid w:val="00656601"/>
    <w:rsid w:val="0066006F"/>
    <w:rsid w:val="006600C2"/>
    <w:rsid w:val="0066069C"/>
    <w:rsid w:val="00660F89"/>
    <w:rsid w:val="00661CE2"/>
    <w:rsid w:val="00662B03"/>
    <w:rsid w:val="00663056"/>
    <w:rsid w:val="00663192"/>
    <w:rsid w:val="00663508"/>
    <w:rsid w:val="00663FFE"/>
    <w:rsid w:val="006647EE"/>
    <w:rsid w:val="00665186"/>
    <w:rsid w:val="0066559C"/>
    <w:rsid w:val="006656A9"/>
    <w:rsid w:val="00666778"/>
    <w:rsid w:val="0066696A"/>
    <w:rsid w:val="006670AA"/>
    <w:rsid w:val="006678B8"/>
    <w:rsid w:val="00671059"/>
    <w:rsid w:val="006711BA"/>
    <w:rsid w:val="006715F4"/>
    <w:rsid w:val="00672822"/>
    <w:rsid w:val="00674437"/>
    <w:rsid w:val="00680029"/>
    <w:rsid w:val="006800EB"/>
    <w:rsid w:val="00680606"/>
    <w:rsid w:val="006806DB"/>
    <w:rsid w:val="0068259C"/>
    <w:rsid w:val="00682CF6"/>
    <w:rsid w:val="00683555"/>
    <w:rsid w:val="00683BFC"/>
    <w:rsid w:val="006843E9"/>
    <w:rsid w:val="00685DAC"/>
    <w:rsid w:val="00686F26"/>
    <w:rsid w:val="00687A99"/>
    <w:rsid w:val="00687E1B"/>
    <w:rsid w:val="00690178"/>
    <w:rsid w:val="00690E7C"/>
    <w:rsid w:val="00690F78"/>
    <w:rsid w:val="00691524"/>
    <w:rsid w:val="00691F39"/>
    <w:rsid w:val="00692AE8"/>
    <w:rsid w:val="006942A0"/>
    <w:rsid w:val="006952FD"/>
    <w:rsid w:val="00695717"/>
    <w:rsid w:val="0069664F"/>
    <w:rsid w:val="006A002F"/>
    <w:rsid w:val="006A0530"/>
    <w:rsid w:val="006A0A9D"/>
    <w:rsid w:val="006A1442"/>
    <w:rsid w:val="006A1867"/>
    <w:rsid w:val="006A333A"/>
    <w:rsid w:val="006A376A"/>
    <w:rsid w:val="006A379F"/>
    <w:rsid w:val="006A40F4"/>
    <w:rsid w:val="006A434F"/>
    <w:rsid w:val="006A4355"/>
    <w:rsid w:val="006A4727"/>
    <w:rsid w:val="006A5EDB"/>
    <w:rsid w:val="006A6611"/>
    <w:rsid w:val="006A71F4"/>
    <w:rsid w:val="006B13B2"/>
    <w:rsid w:val="006B1883"/>
    <w:rsid w:val="006B1DAD"/>
    <w:rsid w:val="006B2538"/>
    <w:rsid w:val="006B2A97"/>
    <w:rsid w:val="006B2E12"/>
    <w:rsid w:val="006B2F7B"/>
    <w:rsid w:val="006B30D3"/>
    <w:rsid w:val="006B3F55"/>
    <w:rsid w:val="006B45C5"/>
    <w:rsid w:val="006B51C3"/>
    <w:rsid w:val="006B58A3"/>
    <w:rsid w:val="006C0A56"/>
    <w:rsid w:val="006C0F64"/>
    <w:rsid w:val="006C1E19"/>
    <w:rsid w:val="006C23FC"/>
    <w:rsid w:val="006C35BE"/>
    <w:rsid w:val="006C3C81"/>
    <w:rsid w:val="006C4067"/>
    <w:rsid w:val="006C4279"/>
    <w:rsid w:val="006C5763"/>
    <w:rsid w:val="006C689E"/>
    <w:rsid w:val="006C69E2"/>
    <w:rsid w:val="006C6A26"/>
    <w:rsid w:val="006C7090"/>
    <w:rsid w:val="006C7DFB"/>
    <w:rsid w:val="006D28A4"/>
    <w:rsid w:val="006D35C2"/>
    <w:rsid w:val="006D3AC5"/>
    <w:rsid w:val="006D3F36"/>
    <w:rsid w:val="006D48F5"/>
    <w:rsid w:val="006D53DF"/>
    <w:rsid w:val="006D6352"/>
    <w:rsid w:val="006D6976"/>
    <w:rsid w:val="006D72E4"/>
    <w:rsid w:val="006E0539"/>
    <w:rsid w:val="006E0A32"/>
    <w:rsid w:val="006E0A60"/>
    <w:rsid w:val="006E171C"/>
    <w:rsid w:val="006E17D5"/>
    <w:rsid w:val="006E33BE"/>
    <w:rsid w:val="006E3B10"/>
    <w:rsid w:val="006E417B"/>
    <w:rsid w:val="006E5165"/>
    <w:rsid w:val="006E548D"/>
    <w:rsid w:val="006E6377"/>
    <w:rsid w:val="006E660D"/>
    <w:rsid w:val="006E781C"/>
    <w:rsid w:val="006F0949"/>
    <w:rsid w:val="006F0F97"/>
    <w:rsid w:val="006F190F"/>
    <w:rsid w:val="006F2ED2"/>
    <w:rsid w:val="006F2FF5"/>
    <w:rsid w:val="006F34DF"/>
    <w:rsid w:val="006F592A"/>
    <w:rsid w:val="006F6278"/>
    <w:rsid w:val="006F755F"/>
    <w:rsid w:val="006F7A4D"/>
    <w:rsid w:val="007001A9"/>
    <w:rsid w:val="0070202D"/>
    <w:rsid w:val="0070256C"/>
    <w:rsid w:val="00702AE1"/>
    <w:rsid w:val="00703CB6"/>
    <w:rsid w:val="00704C74"/>
    <w:rsid w:val="00705C17"/>
    <w:rsid w:val="007069E5"/>
    <w:rsid w:val="00707536"/>
    <w:rsid w:val="0070764C"/>
    <w:rsid w:val="00707B55"/>
    <w:rsid w:val="00710372"/>
    <w:rsid w:val="00710376"/>
    <w:rsid w:val="0071047E"/>
    <w:rsid w:val="007106C9"/>
    <w:rsid w:val="00710DBB"/>
    <w:rsid w:val="0071149D"/>
    <w:rsid w:val="00713703"/>
    <w:rsid w:val="0071475B"/>
    <w:rsid w:val="00714F69"/>
    <w:rsid w:val="00715218"/>
    <w:rsid w:val="00717405"/>
    <w:rsid w:val="00717614"/>
    <w:rsid w:val="00717E19"/>
    <w:rsid w:val="00720029"/>
    <w:rsid w:val="007208E8"/>
    <w:rsid w:val="00720AE4"/>
    <w:rsid w:val="00722651"/>
    <w:rsid w:val="007229C7"/>
    <w:rsid w:val="00722B6D"/>
    <w:rsid w:val="00722F01"/>
    <w:rsid w:val="00723012"/>
    <w:rsid w:val="00724DAC"/>
    <w:rsid w:val="00730259"/>
    <w:rsid w:val="007304A0"/>
    <w:rsid w:val="00730789"/>
    <w:rsid w:val="0073223E"/>
    <w:rsid w:val="00732B21"/>
    <w:rsid w:val="00733D71"/>
    <w:rsid w:val="00733E63"/>
    <w:rsid w:val="00733FBB"/>
    <w:rsid w:val="0073464E"/>
    <w:rsid w:val="00735449"/>
    <w:rsid w:val="00735965"/>
    <w:rsid w:val="007370C8"/>
    <w:rsid w:val="007375EC"/>
    <w:rsid w:val="0073781C"/>
    <w:rsid w:val="007430A7"/>
    <w:rsid w:val="00744317"/>
    <w:rsid w:val="007452C6"/>
    <w:rsid w:val="007458FF"/>
    <w:rsid w:val="0074596D"/>
    <w:rsid w:val="00746942"/>
    <w:rsid w:val="00746D35"/>
    <w:rsid w:val="00747823"/>
    <w:rsid w:val="007510CF"/>
    <w:rsid w:val="0075136B"/>
    <w:rsid w:val="00751B98"/>
    <w:rsid w:val="00751CC9"/>
    <w:rsid w:val="00751DBA"/>
    <w:rsid w:val="00752A60"/>
    <w:rsid w:val="007546C7"/>
    <w:rsid w:val="00754BF5"/>
    <w:rsid w:val="00755C93"/>
    <w:rsid w:val="0075698C"/>
    <w:rsid w:val="007578DB"/>
    <w:rsid w:val="00760765"/>
    <w:rsid w:val="00760E5A"/>
    <w:rsid w:val="00761263"/>
    <w:rsid w:val="007616F0"/>
    <w:rsid w:val="00761741"/>
    <w:rsid w:val="0076187E"/>
    <w:rsid w:val="00761883"/>
    <w:rsid w:val="007618B2"/>
    <w:rsid w:val="007625AA"/>
    <w:rsid w:val="00762A9F"/>
    <w:rsid w:val="00764160"/>
    <w:rsid w:val="00764D94"/>
    <w:rsid w:val="007657C6"/>
    <w:rsid w:val="0076613C"/>
    <w:rsid w:val="00766206"/>
    <w:rsid w:val="00766BA8"/>
    <w:rsid w:val="0077027A"/>
    <w:rsid w:val="007703AE"/>
    <w:rsid w:val="00770979"/>
    <w:rsid w:val="007709E8"/>
    <w:rsid w:val="00770D61"/>
    <w:rsid w:val="00771834"/>
    <w:rsid w:val="00771996"/>
    <w:rsid w:val="00771F68"/>
    <w:rsid w:val="007726DF"/>
    <w:rsid w:val="00772B6F"/>
    <w:rsid w:val="00772D91"/>
    <w:rsid w:val="00773129"/>
    <w:rsid w:val="00773A1F"/>
    <w:rsid w:val="00773B4B"/>
    <w:rsid w:val="0077459C"/>
    <w:rsid w:val="00774DF3"/>
    <w:rsid w:val="00775D6B"/>
    <w:rsid w:val="00776937"/>
    <w:rsid w:val="00776987"/>
    <w:rsid w:val="00776E97"/>
    <w:rsid w:val="007802D0"/>
    <w:rsid w:val="00780D60"/>
    <w:rsid w:val="00785198"/>
    <w:rsid w:val="00785DCE"/>
    <w:rsid w:val="00786882"/>
    <w:rsid w:val="0078697B"/>
    <w:rsid w:val="00786C6B"/>
    <w:rsid w:val="00787193"/>
    <w:rsid w:val="00787C15"/>
    <w:rsid w:val="00790734"/>
    <w:rsid w:val="00791541"/>
    <w:rsid w:val="00792228"/>
    <w:rsid w:val="007928D1"/>
    <w:rsid w:val="007932AE"/>
    <w:rsid w:val="00794893"/>
    <w:rsid w:val="00794D35"/>
    <w:rsid w:val="00794E2B"/>
    <w:rsid w:val="00795345"/>
    <w:rsid w:val="00795E80"/>
    <w:rsid w:val="007966E4"/>
    <w:rsid w:val="0079712B"/>
    <w:rsid w:val="007A020D"/>
    <w:rsid w:val="007A031E"/>
    <w:rsid w:val="007A0B23"/>
    <w:rsid w:val="007A10DF"/>
    <w:rsid w:val="007A2A52"/>
    <w:rsid w:val="007A2F76"/>
    <w:rsid w:val="007A36EA"/>
    <w:rsid w:val="007A3AB6"/>
    <w:rsid w:val="007A4F1D"/>
    <w:rsid w:val="007A53D6"/>
    <w:rsid w:val="007A64F9"/>
    <w:rsid w:val="007A6730"/>
    <w:rsid w:val="007A755E"/>
    <w:rsid w:val="007B0DE2"/>
    <w:rsid w:val="007B0DFC"/>
    <w:rsid w:val="007B17CF"/>
    <w:rsid w:val="007B2188"/>
    <w:rsid w:val="007B28C2"/>
    <w:rsid w:val="007B30B6"/>
    <w:rsid w:val="007B31E1"/>
    <w:rsid w:val="007B369C"/>
    <w:rsid w:val="007B3FF4"/>
    <w:rsid w:val="007B410F"/>
    <w:rsid w:val="007B4628"/>
    <w:rsid w:val="007B4897"/>
    <w:rsid w:val="007C0693"/>
    <w:rsid w:val="007C06E5"/>
    <w:rsid w:val="007C0D49"/>
    <w:rsid w:val="007C1D8D"/>
    <w:rsid w:val="007C1DC3"/>
    <w:rsid w:val="007C1DFF"/>
    <w:rsid w:val="007C30D0"/>
    <w:rsid w:val="007C3C8F"/>
    <w:rsid w:val="007C52D7"/>
    <w:rsid w:val="007C5BC0"/>
    <w:rsid w:val="007C6B29"/>
    <w:rsid w:val="007C760D"/>
    <w:rsid w:val="007D088A"/>
    <w:rsid w:val="007D1433"/>
    <w:rsid w:val="007D1FEA"/>
    <w:rsid w:val="007D2A36"/>
    <w:rsid w:val="007D45B3"/>
    <w:rsid w:val="007D4D9F"/>
    <w:rsid w:val="007D4DC2"/>
    <w:rsid w:val="007D4EDD"/>
    <w:rsid w:val="007D5A41"/>
    <w:rsid w:val="007D5AFC"/>
    <w:rsid w:val="007D5F97"/>
    <w:rsid w:val="007D69A7"/>
    <w:rsid w:val="007D6D62"/>
    <w:rsid w:val="007D7092"/>
    <w:rsid w:val="007D7BBD"/>
    <w:rsid w:val="007E07D3"/>
    <w:rsid w:val="007E227D"/>
    <w:rsid w:val="007E45D3"/>
    <w:rsid w:val="007E488F"/>
    <w:rsid w:val="007E4D88"/>
    <w:rsid w:val="007E4F5E"/>
    <w:rsid w:val="007E4F83"/>
    <w:rsid w:val="007E52C3"/>
    <w:rsid w:val="007E5A9C"/>
    <w:rsid w:val="007E6A66"/>
    <w:rsid w:val="007F003C"/>
    <w:rsid w:val="007F086E"/>
    <w:rsid w:val="007F0B92"/>
    <w:rsid w:val="007F0BA3"/>
    <w:rsid w:val="007F127E"/>
    <w:rsid w:val="007F3F7B"/>
    <w:rsid w:val="007F484F"/>
    <w:rsid w:val="007F6274"/>
    <w:rsid w:val="007F6FE5"/>
    <w:rsid w:val="007F763F"/>
    <w:rsid w:val="007F796F"/>
    <w:rsid w:val="00800B3B"/>
    <w:rsid w:val="00801CF6"/>
    <w:rsid w:val="0080258A"/>
    <w:rsid w:val="00802CC4"/>
    <w:rsid w:val="00802FF3"/>
    <w:rsid w:val="00802FFA"/>
    <w:rsid w:val="00805593"/>
    <w:rsid w:val="00805C14"/>
    <w:rsid w:val="00805ED0"/>
    <w:rsid w:val="0080737B"/>
    <w:rsid w:val="00807865"/>
    <w:rsid w:val="00807CC9"/>
    <w:rsid w:val="0081163C"/>
    <w:rsid w:val="008116E4"/>
    <w:rsid w:val="0081290E"/>
    <w:rsid w:val="0081330E"/>
    <w:rsid w:val="0081496F"/>
    <w:rsid w:val="00814FF5"/>
    <w:rsid w:val="00815FE2"/>
    <w:rsid w:val="008162DA"/>
    <w:rsid w:val="0081639E"/>
    <w:rsid w:val="00816CCB"/>
    <w:rsid w:val="00816F5D"/>
    <w:rsid w:val="0081759F"/>
    <w:rsid w:val="00817CDF"/>
    <w:rsid w:val="00817F7D"/>
    <w:rsid w:val="00817FBA"/>
    <w:rsid w:val="00820511"/>
    <w:rsid w:val="00820D8B"/>
    <w:rsid w:val="00820E12"/>
    <w:rsid w:val="0082158B"/>
    <w:rsid w:val="008218F9"/>
    <w:rsid w:val="00821E1D"/>
    <w:rsid w:val="00822899"/>
    <w:rsid w:val="008228E1"/>
    <w:rsid w:val="008241EC"/>
    <w:rsid w:val="008247D1"/>
    <w:rsid w:val="00825626"/>
    <w:rsid w:val="00826C05"/>
    <w:rsid w:val="00827081"/>
    <w:rsid w:val="00827AA9"/>
    <w:rsid w:val="0083036B"/>
    <w:rsid w:val="00832855"/>
    <w:rsid w:val="00833D78"/>
    <w:rsid w:val="0083410D"/>
    <w:rsid w:val="008342C6"/>
    <w:rsid w:val="008343E5"/>
    <w:rsid w:val="00836B36"/>
    <w:rsid w:val="0084010D"/>
    <w:rsid w:val="00840954"/>
    <w:rsid w:val="00840B21"/>
    <w:rsid w:val="00840C01"/>
    <w:rsid w:val="00840D62"/>
    <w:rsid w:val="00841632"/>
    <w:rsid w:val="00842ACA"/>
    <w:rsid w:val="00842FC9"/>
    <w:rsid w:val="00844EEA"/>
    <w:rsid w:val="00845134"/>
    <w:rsid w:val="008453CE"/>
    <w:rsid w:val="00845975"/>
    <w:rsid w:val="0084617A"/>
    <w:rsid w:val="00846198"/>
    <w:rsid w:val="00847239"/>
    <w:rsid w:val="00847422"/>
    <w:rsid w:val="0084791C"/>
    <w:rsid w:val="008500E2"/>
    <w:rsid w:val="008518C8"/>
    <w:rsid w:val="00851BD7"/>
    <w:rsid w:val="0085207C"/>
    <w:rsid w:val="0085307E"/>
    <w:rsid w:val="00854385"/>
    <w:rsid w:val="00854BA8"/>
    <w:rsid w:val="008558CC"/>
    <w:rsid w:val="00855C00"/>
    <w:rsid w:val="00855F9F"/>
    <w:rsid w:val="008572DA"/>
    <w:rsid w:val="00861A04"/>
    <w:rsid w:val="00862397"/>
    <w:rsid w:val="008633D5"/>
    <w:rsid w:val="00865E71"/>
    <w:rsid w:val="00866BED"/>
    <w:rsid w:val="008670F3"/>
    <w:rsid w:val="00870627"/>
    <w:rsid w:val="00870CEA"/>
    <w:rsid w:val="00871012"/>
    <w:rsid w:val="008710F9"/>
    <w:rsid w:val="00871579"/>
    <w:rsid w:val="008722A1"/>
    <w:rsid w:val="00874105"/>
    <w:rsid w:val="00874BBC"/>
    <w:rsid w:val="00874D61"/>
    <w:rsid w:val="008752C1"/>
    <w:rsid w:val="00875578"/>
    <w:rsid w:val="0087600B"/>
    <w:rsid w:val="00877E70"/>
    <w:rsid w:val="008803AF"/>
    <w:rsid w:val="00880B24"/>
    <w:rsid w:val="00881D68"/>
    <w:rsid w:val="00882364"/>
    <w:rsid w:val="00882C14"/>
    <w:rsid w:val="008830B1"/>
    <w:rsid w:val="00885A10"/>
    <w:rsid w:val="00886DA1"/>
    <w:rsid w:val="0088737C"/>
    <w:rsid w:val="0088759D"/>
    <w:rsid w:val="00887FE1"/>
    <w:rsid w:val="008903A8"/>
    <w:rsid w:val="00890413"/>
    <w:rsid w:val="00890ADE"/>
    <w:rsid w:val="00890FC3"/>
    <w:rsid w:val="00891DAC"/>
    <w:rsid w:val="00892078"/>
    <w:rsid w:val="00892B66"/>
    <w:rsid w:val="00892C23"/>
    <w:rsid w:val="00892D70"/>
    <w:rsid w:val="0089347E"/>
    <w:rsid w:val="008934C6"/>
    <w:rsid w:val="00893899"/>
    <w:rsid w:val="0089398B"/>
    <w:rsid w:val="00893D1A"/>
    <w:rsid w:val="008941C9"/>
    <w:rsid w:val="008945A3"/>
    <w:rsid w:val="00894A88"/>
    <w:rsid w:val="0089507D"/>
    <w:rsid w:val="008950EC"/>
    <w:rsid w:val="008953A4"/>
    <w:rsid w:val="00895A0B"/>
    <w:rsid w:val="00896AE6"/>
    <w:rsid w:val="008A023B"/>
    <w:rsid w:val="008A0646"/>
    <w:rsid w:val="008A08F6"/>
    <w:rsid w:val="008A0B18"/>
    <w:rsid w:val="008A0E08"/>
    <w:rsid w:val="008A1AF9"/>
    <w:rsid w:val="008A2033"/>
    <w:rsid w:val="008A22B8"/>
    <w:rsid w:val="008A2E2A"/>
    <w:rsid w:val="008A38AF"/>
    <w:rsid w:val="008A38F6"/>
    <w:rsid w:val="008A39BC"/>
    <w:rsid w:val="008A4C74"/>
    <w:rsid w:val="008A50C9"/>
    <w:rsid w:val="008A73EE"/>
    <w:rsid w:val="008A7F7F"/>
    <w:rsid w:val="008B0B22"/>
    <w:rsid w:val="008B31CC"/>
    <w:rsid w:val="008B377D"/>
    <w:rsid w:val="008B387F"/>
    <w:rsid w:val="008B40C2"/>
    <w:rsid w:val="008B46B0"/>
    <w:rsid w:val="008B5E9A"/>
    <w:rsid w:val="008B6942"/>
    <w:rsid w:val="008B6B34"/>
    <w:rsid w:val="008B719E"/>
    <w:rsid w:val="008B7783"/>
    <w:rsid w:val="008C06A4"/>
    <w:rsid w:val="008C0DDF"/>
    <w:rsid w:val="008C1BC1"/>
    <w:rsid w:val="008C327E"/>
    <w:rsid w:val="008C358A"/>
    <w:rsid w:val="008C41F6"/>
    <w:rsid w:val="008C48B7"/>
    <w:rsid w:val="008C6002"/>
    <w:rsid w:val="008C6203"/>
    <w:rsid w:val="008C6BB7"/>
    <w:rsid w:val="008C72C2"/>
    <w:rsid w:val="008D1BD5"/>
    <w:rsid w:val="008D2614"/>
    <w:rsid w:val="008D34E9"/>
    <w:rsid w:val="008D3FD0"/>
    <w:rsid w:val="008D47CE"/>
    <w:rsid w:val="008D50B0"/>
    <w:rsid w:val="008D52A0"/>
    <w:rsid w:val="008D5901"/>
    <w:rsid w:val="008D7B79"/>
    <w:rsid w:val="008E2F50"/>
    <w:rsid w:val="008E3056"/>
    <w:rsid w:val="008E603A"/>
    <w:rsid w:val="008E6071"/>
    <w:rsid w:val="008E640E"/>
    <w:rsid w:val="008E6457"/>
    <w:rsid w:val="008E6DE8"/>
    <w:rsid w:val="008E73A6"/>
    <w:rsid w:val="008E7E74"/>
    <w:rsid w:val="008F063D"/>
    <w:rsid w:val="008F150C"/>
    <w:rsid w:val="008F24E0"/>
    <w:rsid w:val="008F26D9"/>
    <w:rsid w:val="008F2E87"/>
    <w:rsid w:val="008F3049"/>
    <w:rsid w:val="008F3616"/>
    <w:rsid w:val="008F3CB8"/>
    <w:rsid w:val="008F4B6E"/>
    <w:rsid w:val="008F5185"/>
    <w:rsid w:val="008F5C2F"/>
    <w:rsid w:val="008F5D13"/>
    <w:rsid w:val="008F6501"/>
    <w:rsid w:val="00900233"/>
    <w:rsid w:val="00901A0D"/>
    <w:rsid w:val="00902B69"/>
    <w:rsid w:val="00902F79"/>
    <w:rsid w:val="00903597"/>
    <w:rsid w:val="0090393A"/>
    <w:rsid w:val="00906B65"/>
    <w:rsid w:val="0090734F"/>
    <w:rsid w:val="009074E3"/>
    <w:rsid w:val="00910B8C"/>
    <w:rsid w:val="00911246"/>
    <w:rsid w:val="00911AFC"/>
    <w:rsid w:val="009130F4"/>
    <w:rsid w:val="00913F93"/>
    <w:rsid w:val="009141D4"/>
    <w:rsid w:val="0091543A"/>
    <w:rsid w:val="00916719"/>
    <w:rsid w:val="009169D9"/>
    <w:rsid w:val="00917E5A"/>
    <w:rsid w:val="0092057C"/>
    <w:rsid w:val="00920AE1"/>
    <w:rsid w:val="00921618"/>
    <w:rsid w:val="00922835"/>
    <w:rsid w:val="009232A3"/>
    <w:rsid w:val="009238C2"/>
    <w:rsid w:val="00924254"/>
    <w:rsid w:val="00924620"/>
    <w:rsid w:val="00924A59"/>
    <w:rsid w:val="00924E0F"/>
    <w:rsid w:val="00925445"/>
    <w:rsid w:val="009272F0"/>
    <w:rsid w:val="009277A7"/>
    <w:rsid w:val="0093000E"/>
    <w:rsid w:val="00930655"/>
    <w:rsid w:val="00931622"/>
    <w:rsid w:val="00933A74"/>
    <w:rsid w:val="0093431C"/>
    <w:rsid w:val="00934EE2"/>
    <w:rsid w:val="009356B9"/>
    <w:rsid w:val="00935B19"/>
    <w:rsid w:val="00935F00"/>
    <w:rsid w:val="009401B7"/>
    <w:rsid w:val="00941815"/>
    <w:rsid w:val="00943561"/>
    <w:rsid w:val="00943EFC"/>
    <w:rsid w:val="009450C8"/>
    <w:rsid w:val="00945387"/>
    <w:rsid w:val="00945600"/>
    <w:rsid w:val="009456BA"/>
    <w:rsid w:val="009460D6"/>
    <w:rsid w:val="009465A1"/>
    <w:rsid w:val="009465A6"/>
    <w:rsid w:val="0094697D"/>
    <w:rsid w:val="009469E4"/>
    <w:rsid w:val="00950011"/>
    <w:rsid w:val="00950B10"/>
    <w:rsid w:val="00950B7C"/>
    <w:rsid w:val="00951352"/>
    <w:rsid w:val="0095143C"/>
    <w:rsid w:val="009517B5"/>
    <w:rsid w:val="009519D7"/>
    <w:rsid w:val="00953088"/>
    <w:rsid w:val="0095384B"/>
    <w:rsid w:val="00953E15"/>
    <w:rsid w:val="009556FC"/>
    <w:rsid w:val="00955A69"/>
    <w:rsid w:val="00955ACB"/>
    <w:rsid w:val="00955CDF"/>
    <w:rsid w:val="0095646F"/>
    <w:rsid w:val="00960519"/>
    <w:rsid w:val="00960AB4"/>
    <w:rsid w:val="00960E6C"/>
    <w:rsid w:val="00960EA6"/>
    <w:rsid w:val="009613F9"/>
    <w:rsid w:val="009618EF"/>
    <w:rsid w:val="00962614"/>
    <w:rsid w:val="0096370B"/>
    <w:rsid w:val="0096487D"/>
    <w:rsid w:val="00964F76"/>
    <w:rsid w:val="009653EA"/>
    <w:rsid w:val="00965FBF"/>
    <w:rsid w:val="00966DEC"/>
    <w:rsid w:val="00970ADF"/>
    <w:rsid w:val="009718C3"/>
    <w:rsid w:val="009719D5"/>
    <w:rsid w:val="00971DF7"/>
    <w:rsid w:val="00971E49"/>
    <w:rsid w:val="00972C32"/>
    <w:rsid w:val="00972DA3"/>
    <w:rsid w:val="00973095"/>
    <w:rsid w:val="009756A8"/>
    <w:rsid w:val="009759BD"/>
    <w:rsid w:val="00975AD7"/>
    <w:rsid w:val="00975BF4"/>
    <w:rsid w:val="00975E02"/>
    <w:rsid w:val="0097615D"/>
    <w:rsid w:val="00976F72"/>
    <w:rsid w:val="009771F5"/>
    <w:rsid w:val="00977C1E"/>
    <w:rsid w:val="009808DD"/>
    <w:rsid w:val="0098092E"/>
    <w:rsid w:val="009815CE"/>
    <w:rsid w:val="009817D7"/>
    <w:rsid w:val="00981A76"/>
    <w:rsid w:val="00981B29"/>
    <w:rsid w:val="00981E2C"/>
    <w:rsid w:val="00982049"/>
    <w:rsid w:val="00982B96"/>
    <w:rsid w:val="00984F97"/>
    <w:rsid w:val="00985284"/>
    <w:rsid w:val="00985580"/>
    <w:rsid w:val="00985A4A"/>
    <w:rsid w:val="009860FF"/>
    <w:rsid w:val="009861A2"/>
    <w:rsid w:val="00987C35"/>
    <w:rsid w:val="00990145"/>
    <w:rsid w:val="00990752"/>
    <w:rsid w:val="009907DB"/>
    <w:rsid w:val="00990CF3"/>
    <w:rsid w:val="0099114D"/>
    <w:rsid w:val="009915BF"/>
    <w:rsid w:val="009918D7"/>
    <w:rsid w:val="009923FC"/>
    <w:rsid w:val="009929FF"/>
    <w:rsid w:val="00993759"/>
    <w:rsid w:val="00993E91"/>
    <w:rsid w:val="00993EFD"/>
    <w:rsid w:val="00995C3D"/>
    <w:rsid w:val="00995E64"/>
    <w:rsid w:val="00996062"/>
    <w:rsid w:val="009966C9"/>
    <w:rsid w:val="00997247"/>
    <w:rsid w:val="0099725D"/>
    <w:rsid w:val="00997D20"/>
    <w:rsid w:val="009A142F"/>
    <w:rsid w:val="009A2EEB"/>
    <w:rsid w:val="009A3160"/>
    <w:rsid w:val="009A31CC"/>
    <w:rsid w:val="009A3A22"/>
    <w:rsid w:val="009A3D3C"/>
    <w:rsid w:val="009A48C7"/>
    <w:rsid w:val="009A4A32"/>
    <w:rsid w:val="009A4EC7"/>
    <w:rsid w:val="009A4F13"/>
    <w:rsid w:val="009A577A"/>
    <w:rsid w:val="009A7001"/>
    <w:rsid w:val="009A73D4"/>
    <w:rsid w:val="009A7439"/>
    <w:rsid w:val="009A7F64"/>
    <w:rsid w:val="009B1459"/>
    <w:rsid w:val="009B156D"/>
    <w:rsid w:val="009B1583"/>
    <w:rsid w:val="009B1BEA"/>
    <w:rsid w:val="009B1D07"/>
    <w:rsid w:val="009B1D0F"/>
    <w:rsid w:val="009B2124"/>
    <w:rsid w:val="009B2DD6"/>
    <w:rsid w:val="009B424C"/>
    <w:rsid w:val="009B45B5"/>
    <w:rsid w:val="009B4CC9"/>
    <w:rsid w:val="009B5716"/>
    <w:rsid w:val="009B5BDF"/>
    <w:rsid w:val="009B74CE"/>
    <w:rsid w:val="009B7E08"/>
    <w:rsid w:val="009C06C0"/>
    <w:rsid w:val="009C0A6C"/>
    <w:rsid w:val="009C0AF2"/>
    <w:rsid w:val="009C13D4"/>
    <w:rsid w:val="009C13F2"/>
    <w:rsid w:val="009C1416"/>
    <w:rsid w:val="009C2D80"/>
    <w:rsid w:val="009C3844"/>
    <w:rsid w:val="009C4240"/>
    <w:rsid w:val="009C591F"/>
    <w:rsid w:val="009C70E3"/>
    <w:rsid w:val="009D0631"/>
    <w:rsid w:val="009D0CC7"/>
    <w:rsid w:val="009D0DF2"/>
    <w:rsid w:val="009D17F8"/>
    <w:rsid w:val="009D1E51"/>
    <w:rsid w:val="009D33F0"/>
    <w:rsid w:val="009D442F"/>
    <w:rsid w:val="009D557C"/>
    <w:rsid w:val="009D6253"/>
    <w:rsid w:val="009D7B07"/>
    <w:rsid w:val="009E0162"/>
    <w:rsid w:val="009E0821"/>
    <w:rsid w:val="009E1198"/>
    <w:rsid w:val="009E17E0"/>
    <w:rsid w:val="009E264A"/>
    <w:rsid w:val="009E2A49"/>
    <w:rsid w:val="009E2E12"/>
    <w:rsid w:val="009E3B82"/>
    <w:rsid w:val="009E438C"/>
    <w:rsid w:val="009E55C7"/>
    <w:rsid w:val="009E5787"/>
    <w:rsid w:val="009E6090"/>
    <w:rsid w:val="009E611F"/>
    <w:rsid w:val="009E6F4D"/>
    <w:rsid w:val="009F112F"/>
    <w:rsid w:val="009F3825"/>
    <w:rsid w:val="009F3882"/>
    <w:rsid w:val="009F38BB"/>
    <w:rsid w:val="009F445D"/>
    <w:rsid w:val="009F46B5"/>
    <w:rsid w:val="009F4FCA"/>
    <w:rsid w:val="009F5DBE"/>
    <w:rsid w:val="009F5E3D"/>
    <w:rsid w:val="009F636E"/>
    <w:rsid w:val="009F63E5"/>
    <w:rsid w:val="009F79B0"/>
    <w:rsid w:val="009F7B02"/>
    <w:rsid w:val="00A0025A"/>
    <w:rsid w:val="00A00602"/>
    <w:rsid w:val="00A009F3"/>
    <w:rsid w:val="00A00D3E"/>
    <w:rsid w:val="00A0136E"/>
    <w:rsid w:val="00A0250C"/>
    <w:rsid w:val="00A031FF"/>
    <w:rsid w:val="00A0384E"/>
    <w:rsid w:val="00A039C2"/>
    <w:rsid w:val="00A040F0"/>
    <w:rsid w:val="00A045B5"/>
    <w:rsid w:val="00A046E5"/>
    <w:rsid w:val="00A0492C"/>
    <w:rsid w:val="00A07C8C"/>
    <w:rsid w:val="00A1037C"/>
    <w:rsid w:val="00A1088C"/>
    <w:rsid w:val="00A10E08"/>
    <w:rsid w:val="00A110F8"/>
    <w:rsid w:val="00A1181E"/>
    <w:rsid w:val="00A11D12"/>
    <w:rsid w:val="00A12D2A"/>
    <w:rsid w:val="00A14927"/>
    <w:rsid w:val="00A15A3B"/>
    <w:rsid w:val="00A1657E"/>
    <w:rsid w:val="00A16BD3"/>
    <w:rsid w:val="00A17093"/>
    <w:rsid w:val="00A1722B"/>
    <w:rsid w:val="00A175EB"/>
    <w:rsid w:val="00A17847"/>
    <w:rsid w:val="00A20146"/>
    <w:rsid w:val="00A2101A"/>
    <w:rsid w:val="00A21331"/>
    <w:rsid w:val="00A213CA"/>
    <w:rsid w:val="00A2217E"/>
    <w:rsid w:val="00A22C76"/>
    <w:rsid w:val="00A2408B"/>
    <w:rsid w:val="00A24368"/>
    <w:rsid w:val="00A24D57"/>
    <w:rsid w:val="00A25800"/>
    <w:rsid w:val="00A27C7D"/>
    <w:rsid w:val="00A30663"/>
    <w:rsid w:val="00A306C0"/>
    <w:rsid w:val="00A309A6"/>
    <w:rsid w:val="00A30D49"/>
    <w:rsid w:val="00A30E70"/>
    <w:rsid w:val="00A3309D"/>
    <w:rsid w:val="00A343B5"/>
    <w:rsid w:val="00A34C86"/>
    <w:rsid w:val="00A34E9D"/>
    <w:rsid w:val="00A3533C"/>
    <w:rsid w:val="00A359C0"/>
    <w:rsid w:val="00A35F60"/>
    <w:rsid w:val="00A36AC4"/>
    <w:rsid w:val="00A36E63"/>
    <w:rsid w:val="00A3733A"/>
    <w:rsid w:val="00A403DB"/>
    <w:rsid w:val="00A40CD4"/>
    <w:rsid w:val="00A414FA"/>
    <w:rsid w:val="00A418A4"/>
    <w:rsid w:val="00A41ED6"/>
    <w:rsid w:val="00A42221"/>
    <w:rsid w:val="00A4237D"/>
    <w:rsid w:val="00A42DCD"/>
    <w:rsid w:val="00A43D23"/>
    <w:rsid w:val="00A441F0"/>
    <w:rsid w:val="00A44768"/>
    <w:rsid w:val="00A44CEA"/>
    <w:rsid w:val="00A44D02"/>
    <w:rsid w:val="00A44EBA"/>
    <w:rsid w:val="00A45893"/>
    <w:rsid w:val="00A46385"/>
    <w:rsid w:val="00A46494"/>
    <w:rsid w:val="00A47044"/>
    <w:rsid w:val="00A47B8B"/>
    <w:rsid w:val="00A5010A"/>
    <w:rsid w:val="00A513F1"/>
    <w:rsid w:val="00A54B68"/>
    <w:rsid w:val="00A55FBE"/>
    <w:rsid w:val="00A560D6"/>
    <w:rsid w:val="00A56D33"/>
    <w:rsid w:val="00A571C8"/>
    <w:rsid w:val="00A57D19"/>
    <w:rsid w:val="00A57D40"/>
    <w:rsid w:val="00A61FFF"/>
    <w:rsid w:val="00A624EF"/>
    <w:rsid w:val="00A62DBB"/>
    <w:rsid w:val="00A632C8"/>
    <w:rsid w:val="00A63557"/>
    <w:rsid w:val="00A64145"/>
    <w:rsid w:val="00A641D4"/>
    <w:rsid w:val="00A65A24"/>
    <w:rsid w:val="00A65DA7"/>
    <w:rsid w:val="00A66042"/>
    <w:rsid w:val="00A66297"/>
    <w:rsid w:val="00A6676E"/>
    <w:rsid w:val="00A7061D"/>
    <w:rsid w:val="00A709CC"/>
    <w:rsid w:val="00A710C6"/>
    <w:rsid w:val="00A72A35"/>
    <w:rsid w:val="00A73127"/>
    <w:rsid w:val="00A73864"/>
    <w:rsid w:val="00A738D8"/>
    <w:rsid w:val="00A74746"/>
    <w:rsid w:val="00A74CDC"/>
    <w:rsid w:val="00A758F2"/>
    <w:rsid w:val="00A76001"/>
    <w:rsid w:val="00A7665D"/>
    <w:rsid w:val="00A7687C"/>
    <w:rsid w:val="00A76CAF"/>
    <w:rsid w:val="00A771E2"/>
    <w:rsid w:val="00A777D2"/>
    <w:rsid w:val="00A81031"/>
    <w:rsid w:val="00A81E60"/>
    <w:rsid w:val="00A82950"/>
    <w:rsid w:val="00A83060"/>
    <w:rsid w:val="00A83742"/>
    <w:rsid w:val="00A83BE3"/>
    <w:rsid w:val="00A83CEA"/>
    <w:rsid w:val="00A84C2D"/>
    <w:rsid w:val="00A852EA"/>
    <w:rsid w:val="00A85C74"/>
    <w:rsid w:val="00A86062"/>
    <w:rsid w:val="00A8750A"/>
    <w:rsid w:val="00A907F1"/>
    <w:rsid w:val="00A91701"/>
    <w:rsid w:val="00A9199A"/>
    <w:rsid w:val="00A91D2D"/>
    <w:rsid w:val="00A92F77"/>
    <w:rsid w:val="00A93B5B"/>
    <w:rsid w:val="00A93DBE"/>
    <w:rsid w:val="00A95B71"/>
    <w:rsid w:val="00A95E22"/>
    <w:rsid w:val="00A9668B"/>
    <w:rsid w:val="00AA058E"/>
    <w:rsid w:val="00AA09EC"/>
    <w:rsid w:val="00AA212B"/>
    <w:rsid w:val="00AA2863"/>
    <w:rsid w:val="00AA2938"/>
    <w:rsid w:val="00AA3530"/>
    <w:rsid w:val="00AA3EF2"/>
    <w:rsid w:val="00AA3FCC"/>
    <w:rsid w:val="00AA57AA"/>
    <w:rsid w:val="00AB04DB"/>
    <w:rsid w:val="00AB05A6"/>
    <w:rsid w:val="00AB128C"/>
    <w:rsid w:val="00AB1B60"/>
    <w:rsid w:val="00AB1D00"/>
    <w:rsid w:val="00AB353D"/>
    <w:rsid w:val="00AB427A"/>
    <w:rsid w:val="00AB4E46"/>
    <w:rsid w:val="00AB5BE2"/>
    <w:rsid w:val="00AB5C6E"/>
    <w:rsid w:val="00AB6FD6"/>
    <w:rsid w:val="00AB7DE4"/>
    <w:rsid w:val="00AC0614"/>
    <w:rsid w:val="00AC0C5D"/>
    <w:rsid w:val="00AC1B69"/>
    <w:rsid w:val="00AC1F26"/>
    <w:rsid w:val="00AC20CD"/>
    <w:rsid w:val="00AC243F"/>
    <w:rsid w:val="00AC2CBC"/>
    <w:rsid w:val="00AC2F22"/>
    <w:rsid w:val="00AC317B"/>
    <w:rsid w:val="00AC372D"/>
    <w:rsid w:val="00AC4257"/>
    <w:rsid w:val="00AC47C6"/>
    <w:rsid w:val="00AC4948"/>
    <w:rsid w:val="00AC514E"/>
    <w:rsid w:val="00AC5560"/>
    <w:rsid w:val="00AC5F07"/>
    <w:rsid w:val="00AC63AA"/>
    <w:rsid w:val="00AC71CC"/>
    <w:rsid w:val="00AC7823"/>
    <w:rsid w:val="00AD1C1F"/>
    <w:rsid w:val="00AD1E5A"/>
    <w:rsid w:val="00AD24CF"/>
    <w:rsid w:val="00AD3341"/>
    <w:rsid w:val="00AD3C9C"/>
    <w:rsid w:val="00AD4581"/>
    <w:rsid w:val="00AD4607"/>
    <w:rsid w:val="00AD52F2"/>
    <w:rsid w:val="00AD68A2"/>
    <w:rsid w:val="00AD68EB"/>
    <w:rsid w:val="00AD727C"/>
    <w:rsid w:val="00AD7606"/>
    <w:rsid w:val="00AE14BD"/>
    <w:rsid w:val="00AE20F7"/>
    <w:rsid w:val="00AE22F3"/>
    <w:rsid w:val="00AE240D"/>
    <w:rsid w:val="00AE3C89"/>
    <w:rsid w:val="00AE3C93"/>
    <w:rsid w:val="00AE3F08"/>
    <w:rsid w:val="00AE49D3"/>
    <w:rsid w:val="00AE5305"/>
    <w:rsid w:val="00AE5BF0"/>
    <w:rsid w:val="00AE5C94"/>
    <w:rsid w:val="00AE619B"/>
    <w:rsid w:val="00AE74D7"/>
    <w:rsid w:val="00AE7FF2"/>
    <w:rsid w:val="00AF14BC"/>
    <w:rsid w:val="00AF1854"/>
    <w:rsid w:val="00AF1C25"/>
    <w:rsid w:val="00AF261E"/>
    <w:rsid w:val="00AF43A8"/>
    <w:rsid w:val="00AF5363"/>
    <w:rsid w:val="00AF5A6B"/>
    <w:rsid w:val="00AF6897"/>
    <w:rsid w:val="00AF6AD5"/>
    <w:rsid w:val="00AF76C2"/>
    <w:rsid w:val="00AF7C83"/>
    <w:rsid w:val="00B00788"/>
    <w:rsid w:val="00B0243A"/>
    <w:rsid w:val="00B0269E"/>
    <w:rsid w:val="00B0371B"/>
    <w:rsid w:val="00B043FC"/>
    <w:rsid w:val="00B0501C"/>
    <w:rsid w:val="00B06AF9"/>
    <w:rsid w:val="00B104BB"/>
    <w:rsid w:val="00B11866"/>
    <w:rsid w:val="00B11A7B"/>
    <w:rsid w:val="00B1285B"/>
    <w:rsid w:val="00B13363"/>
    <w:rsid w:val="00B15082"/>
    <w:rsid w:val="00B15757"/>
    <w:rsid w:val="00B158B9"/>
    <w:rsid w:val="00B173E8"/>
    <w:rsid w:val="00B1761E"/>
    <w:rsid w:val="00B1767F"/>
    <w:rsid w:val="00B20ADB"/>
    <w:rsid w:val="00B211AF"/>
    <w:rsid w:val="00B21975"/>
    <w:rsid w:val="00B21A51"/>
    <w:rsid w:val="00B23083"/>
    <w:rsid w:val="00B245B2"/>
    <w:rsid w:val="00B2495C"/>
    <w:rsid w:val="00B24CA0"/>
    <w:rsid w:val="00B261DB"/>
    <w:rsid w:val="00B262E9"/>
    <w:rsid w:val="00B2693C"/>
    <w:rsid w:val="00B27198"/>
    <w:rsid w:val="00B27712"/>
    <w:rsid w:val="00B30E3C"/>
    <w:rsid w:val="00B31224"/>
    <w:rsid w:val="00B31417"/>
    <w:rsid w:val="00B31658"/>
    <w:rsid w:val="00B3178B"/>
    <w:rsid w:val="00B31BEA"/>
    <w:rsid w:val="00B3238C"/>
    <w:rsid w:val="00B339FF"/>
    <w:rsid w:val="00B345AE"/>
    <w:rsid w:val="00B348EB"/>
    <w:rsid w:val="00B35395"/>
    <w:rsid w:val="00B37140"/>
    <w:rsid w:val="00B37785"/>
    <w:rsid w:val="00B40696"/>
    <w:rsid w:val="00B40E04"/>
    <w:rsid w:val="00B4192B"/>
    <w:rsid w:val="00B42C1D"/>
    <w:rsid w:val="00B43534"/>
    <w:rsid w:val="00B449C4"/>
    <w:rsid w:val="00B4522F"/>
    <w:rsid w:val="00B47C4D"/>
    <w:rsid w:val="00B47CB3"/>
    <w:rsid w:val="00B47CF2"/>
    <w:rsid w:val="00B50463"/>
    <w:rsid w:val="00B50535"/>
    <w:rsid w:val="00B51019"/>
    <w:rsid w:val="00B52060"/>
    <w:rsid w:val="00B52563"/>
    <w:rsid w:val="00B527BC"/>
    <w:rsid w:val="00B529DF"/>
    <w:rsid w:val="00B531D4"/>
    <w:rsid w:val="00B5402B"/>
    <w:rsid w:val="00B547B8"/>
    <w:rsid w:val="00B54CFF"/>
    <w:rsid w:val="00B5591B"/>
    <w:rsid w:val="00B559B9"/>
    <w:rsid w:val="00B560D0"/>
    <w:rsid w:val="00B564E9"/>
    <w:rsid w:val="00B5701F"/>
    <w:rsid w:val="00B6066D"/>
    <w:rsid w:val="00B60CD2"/>
    <w:rsid w:val="00B63819"/>
    <w:rsid w:val="00B63C7F"/>
    <w:rsid w:val="00B63EE0"/>
    <w:rsid w:val="00B640F8"/>
    <w:rsid w:val="00B64E80"/>
    <w:rsid w:val="00B64E97"/>
    <w:rsid w:val="00B65C18"/>
    <w:rsid w:val="00B666EB"/>
    <w:rsid w:val="00B66769"/>
    <w:rsid w:val="00B66875"/>
    <w:rsid w:val="00B66F35"/>
    <w:rsid w:val="00B71202"/>
    <w:rsid w:val="00B715EF"/>
    <w:rsid w:val="00B71B80"/>
    <w:rsid w:val="00B71F78"/>
    <w:rsid w:val="00B73861"/>
    <w:rsid w:val="00B73D39"/>
    <w:rsid w:val="00B73F12"/>
    <w:rsid w:val="00B742B4"/>
    <w:rsid w:val="00B74F31"/>
    <w:rsid w:val="00B74FF4"/>
    <w:rsid w:val="00B75166"/>
    <w:rsid w:val="00B75A81"/>
    <w:rsid w:val="00B7641C"/>
    <w:rsid w:val="00B765F3"/>
    <w:rsid w:val="00B77026"/>
    <w:rsid w:val="00B7736D"/>
    <w:rsid w:val="00B77D78"/>
    <w:rsid w:val="00B80253"/>
    <w:rsid w:val="00B814D0"/>
    <w:rsid w:val="00B817AB"/>
    <w:rsid w:val="00B81810"/>
    <w:rsid w:val="00B82B78"/>
    <w:rsid w:val="00B83B7C"/>
    <w:rsid w:val="00B85930"/>
    <w:rsid w:val="00B85CC3"/>
    <w:rsid w:val="00B85F6D"/>
    <w:rsid w:val="00B86517"/>
    <w:rsid w:val="00B87288"/>
    <w:rsid w:val="00B874FD"/>
    <w:rsid w:val="00B87C91"/>
    <w:rsid w:val="00B90753"/>
    <w:rsid w:val="00B93445"/>
    <w:rsid w:val="00B93925"/>
    <w:rsid w:val="00B9663F"/>
    <w:rsid w:val="00B96851"/>
    <w:rsid w:val="00B96F06"/>
    <w:rsid w:val="00B97011"/>
    <w:rsid w:val="00B97D3E"/>
    <w:rsid w:val="00BA180E"/>
    <w:rsid w:val="00BA1A30"/>
    <w:rsid w:val="00BA3129"/>
    <w:rsid w:val="00BA4D46"/>
    <w:rsid w:val="00BA5894"/>
    <w:rsid w:val="00BA65C0"/>
    <w:rsid w:val="00BA6FD2"/>
    <w:rsid w:val="00BA7942"/>
    <w:rsid w:val="00BB086F"/>
    <w:rsid w:val="00BB0D6E"/>
    <w:rsid w:val="00BB51E8"/>
    <w:rsid w:val="00BB58AE"/>
    <w:rsid w:val="00BB5CFB"/>
    <w:rsid w:val="00BB6287"/>
    <w:rsid w:val="00BB6DB7"/>
    <w:rsid w:val="00BB6FFD"/>
    <w:rsid w:val="00BB7641"/>
    <w:rsid w:val="00BC051B"/>
    <w:rsid w:val="00BC0BE5"/>
    <w:rsid w:val="00BC109A"/>
    <w:rsid w:val="00BC1F34"/>
    <w:rsid w:val="00BC2006"/>
    <w:rsid w:val="00BC301A"/>
    <w:rsid w:val="00BC3239"/>
    <w:rsid w:val="00BC389F"/>
    <w:rsid w:val="00BC4644"/>
    <w:rsid w:val="00BC487C"/>
    <w:rsid w:val="00BC6878"/>
    <w:rsid w:val="00BC6D70"/>
    <w:rsid w:val="00BC6D73"/>
    <w:rsid w:val="00BC7CDE"/>
    <w:rsid w:val="00BD1543"/>
    <w:rsid w:val="00BD156C"/>
    <w:rsid w:val="00BD19DC"/>
    <w:rsid w:val="00BD2297"/>
    <w:rsid w:val="00BD32DC"/>
    <w:rsid w:val="00BD3C4E"/>
    <w:rsid w:val="00BD41E5"/>
    <w:rsid w:val="00BD4FD1"/>
    <w:rsid w:val="00BD62CD"/>
    <w:rsid w:val="00BD6A7A"/>
    <w:rsid w:val="00BD79A9"/>
    <w:rsid w:val="00BD7D8F"/>
    <w:rsid w:val="00BE10A3"/>
    <w:rsid w:val="00BE3B74"/>
    <w:rsid w:val="00BE4F51"/>
    <w:rsid w:val="00BE5619"/>
    <w:rsid w:val="00BE6F98"/>
    <w:rsid w:val="00BE77CC"/>
    <w:rsid w:val="00BF03B3"/>
    <w:rsid w:val="00BF0AAB"/>
    <w:rsid w:val="00BF10EF"/>
    <w:rsid w:val="00BF16EF"/>
    <w:rsid w:val="00BF269A"/>
    <w:rsid w:val="00BF2C94"/>
    <w:rsid w:val="00BF32E5"/>
    <w:rsid w:val="00BF3448"/>
    <w:rsid w:val="00BF3B24"/>
    <w:rsid w:val="00BF61D5"/>
    <w:rsid w:val="00BF6B25"/>
    <w:rsid w:val="00BF6C4B"/>
    <w:rsid w:val="00BF6D5C"/>
    <w:rsid w:val="00BF6E08"/>
    <w:rsid w:val="00BF6EE7"/>
    <w:rsid w:val="00BF6F6F"/>
    <w:rsid w:val="00BF78F0"/>
    <w:rsid w:val="00BF7A4F"/>
    <w:rsid w:val="00C00686"/>
    <w:rsid w:val="00C00CD1"/>
    <w:rsid w:val="00C01276"/>
    <w:rsid w:val="00C01EC5"/>
    <w:rsid w:val="00C052C4"/>
    <w:rsid w:val="00C06186"/>
    <w:rsid w:val="00C07F56"/>
    <w:rsid w:val="00C11221"/>
    <w:rsid w:val="00C114AA"/>
    <w:rsid w:val="00C13021"/>
    <w:rsid w:val="00C131BB"/>
    <w:rsid w:val="00C13267"/>
    <w:rsid w:val="00C144A4"/>
    <w:rsid w:val="00C14A33"/>
    <w:rsid w:val="00C14EB3"/>
    <w:rsid w:val="00C155C0"/>
    <w:rsid w:val="00C163B0"/>
    <w:rsid w:val="00C164FB"/>
    <w:rsid w:val="00C204CE"/>
    <w:rsid w:val="00C20705"/>
    <w:rsid w:val="00C207FD"/>
    <w:rsid w:val="00C20AE0"/>
    <w:rsid w:val="00C22933"/>
    <w:rsid w:val="00C23576"/>
    <w:rsid w:val="00C23A4D"/>
    <w:rsid w:val="00C25638"/>
    <w:rsid w:val="00C26599"/>
    <w:rsid w:val="00C2703A"/>
    <w:rsid w:val="00C27CA3"/>
    <w:rsid w:val="00C307EE"/>
    <w:rsid w:val="00C30B0F"/>
    <w:rsid w:val="00C31630"/>
    <w:rsid w:val="00C3213B"/>
    <w:rsid w:val="00C32CBB"/>
    <w:rsid w:val="00C33797"/>
    <w:rsid w:val="00C35554"/>
    <w:rsid w:val="00C355AE"/>
    <w:rsid w:val="00C35784"/>
    <w:rsid w:val="00C35D57"/>
    <w:rsid w:val="00C36057"/>
    <w:rsid w:val="00C37623"/>
    <w:rsid w:val="00C40664"/>
    <w:rsid w:val="00C40CBA"/>
    <w:rsid w:val="00C4230A"/>
    <w:rsid w:val="00C4301A"/>
    <w:rsid w:val="00C43906"/>
    <w:rsid w:val="00C445C6"/>
    <w:rsid w:val="00C45699"/>
    <w:rsid w:val="00C45881"/>
    <w:rsid w:val="00C462E6"/>
    <w:rsid w:val="00C468F6"/>
    <w:rsid w:val="00C4774E"/>
    <w:rsid w:val="00C50185"/>
    <w:rsid w:val="00C50D04"/>
    <w:rsid w:val="00C52F33"/>
    <w:rsid w:val="00C5368D"/>
    <w:rsid w:val="00C542C5"/>
    <w:rsid w:val="00C54DBB"/>
    <w:rsid w:val="00C55BD2"/>
    <w:rsid w:val="00C55C90"/>
    <w:rsid w:val="00C5670C"/>
    <w:rsid w:val="00C5735B"/>
    <w:rsid w:val="00C574EF"/>
    <w:rsid w:val="00C57E2F"/>
    <w:rsid w:val="00C57F5E"/>
    <w:rsid w:val="00C6029E"/>
    <w:rsid w:val="00C60361"/>
    <w:rsid w:val="00C6077F"/>
    <w:rsid w:val="00C6094E"/>
    <w:rsid w:val="00C630E2"/>
    <w:rsid w:val="00C64238"/>
    <w:rsid w:val="00C64E3A"/>
    <w:rsid w:val="00C66B0C"/>
    <w:rsid w:val="00C66D5F"/>
    <w:rsid w:val="00C703CC"/>
    <w:rsid w:val="00C73161"/>
    <w:rsid w:val="00C74D61"/>
    <w:rsid w:val="00C7658A"/>
    <w:rsid w:val="00C76648"/>
    <w:rsid w:val="00C76B36"/>
    <w:rsid w:val="00C76C3B"/>
    <w:rsid w:val="00C806DD"/>
    <w:rsid w:val="00C824A2"/>
    <w:rsid w:val="00C82B25"/>
    <w:rsid w:val="00C82D85"/>
    <w:rsid w:val="00C836A1"/>
    <w:rsid w:val="00C84B30"/>
    <w:rsid w:val="00C8695A"/>
    <w:rsid w:val="00C86A8F"/>
    <w:rsid w:val="00C87613"/>
    <w:rsid w:val="00C87B7E"/>
    <w:rsid w:val="00C91A9C"/>
    <w:rsid w:val="00C9352E"/>
    <w:rsid w:val="00C9500D"/>
    <w:rsid w:val="00C9593A"/>
    <w:rsid w:val="00C95941"/>
    <w:rsid w:val="00C95B53"/>
    <w:rsid w:val="00C96BC9"/>
    <w:rsid w:val="00C97406"/>
    <w:rsid w:val="00CA148B"/>
    <w:rsid w:val="00CA1922"/>
    <w:rsid w:val="00CA2198"/>
    <w:rsid w:val="00CA23EC"/>
    <w:rsid w:val="00CA2D9B"/>
    <w:rsid w:val="00CA3E2A"/>
    <w:rsid w:val="00CA450D"/>
    <w:rsid w:val="00CA5BC3"/>
    <w:rsid w:val="00CA7706"/>
    <w:rsid w:val="00CA7953"/>
    <w:rsid w:val="00CB0065"/>
    <w:rsid w:val="00CB044A"/>
    <w:rsid w:val="00CB06E0"/>
    <w:rsid w:val="00CB1192"/>
    <w:rsid w:val="00CB1525"/>
    <w:rsid w:val="00CB1CB0"/>
    <w:rsid w:val="00CB2E96"/>
    <w:rsid w:val="00CB393B"/>
    <w:rsid w:val="00CB4A74"/>
    <w:rsid w:val="00CB4B9D"/>
    <w:rsid w:val="00CB4ED1"/>
    <w:rsid w:val="00CB5083"/>
    <w:rsid w:val="00CB5B76"/>
    <w:rsid w:val="00CB601B"/>
    <w:rsid w:val="00CB61EA"/>
    <w:rsid w:val="00CB7B29"/>
    <w:rsid w:val="00CC05E5"/>
    <w:rsid w:val="00CC13E2"/>
    <w:rsid w:val="00CC22A5"/>
    <w:rsid w:val="00CC2596"/>
    <w:rsid w:val="00CC35C7"/>
    <w:rsid w:val="00CC3A40"/>
    <w:rsid w:val="00CC3BE7"/>
    <w:rsid w:val="00CC3DC9"/>
    <w:rsid w:val="00CC4575"/>
    <w:rsid w:val="00CC483F"/>
    <w:rsid w:val="00CC4DBF"/>
    <w:rsid w:val="00CC58BE"/>
    <w:rsid w:val="00CC59B7"/>
    <w:rsid w:val="00CC5F88"/>
    <w:rsid w:val="00CC664A"/>
    <w:rsid w:val="00CC6833"/>
    <w:rsid w:val="00CC6991"/>
    <w:rsid w:val="00CC7249"/>
    <w:rsid w:val="00CD0050"/>
    <w:rsid w:val="00CD0A87"/>
    <w:rsid w:val="00CD0B4B"/>
    <w:rsid w:val="00CD0C7F"/>
    <w:rsid w:val="00CD29E2"/>
    <w:rsid w:val="00CD3796"/>
    <w:rsid w:val="00CD3B0D"/>
    <w:rsid w:val="00CD3BF3"/>
    <w:rsid w:val="00CD40B0"/>
    <w:rsid w:val="00CD4D5F"/>
    <w:rsid w:val="00CD5FEC"/>
    <w:rsid w:val="00CD6015"/>
    <w:rsid w:val="00CD676A"/>
    <w:rsid w:val="00CD7A1F"/>
    <w:rsid w:val="00CE0120"/>
    <w:rsid w:val="00CE035E"/>
    <w:rsid w:val="00CE15B6"/>
    <w:rsid w:val="00CE194F"/>
    <w:rsid w:val="00CE1C7B"/>
    <w:rsid w:val="00CE2BF2"/>
    <w:rsid w:val="00CE37D1"/>
    <w:rsid w:val="00CE4BC1"/>
    <w:rsid w:val="00CE4EC9"/>
    <w:rsid w:val="00CE6F68"/>
    <w:rsid w:val="00CE7B03"/>
    <w:rsid w:val="00CF0674"/>
    <w:rsid w:val="00CF0EE5"/>
    <w:rsid w:val="00CF13C3"/>
    <w:rsid w:val="00CF1F16"/>
    <w:rsid w:val="00CF3C7D"/>
    <w:rsid w:val="00CF4A22"/>
    <w:rsid w:val="00CF6C28"/>
    <w:rsid w:val="00CF7447"/>
    <w:rsid w:val="00CF782B"/>
    <w:rsid w:val="00D006E3"/>
    <w:rsid w:val="00D02E02"/>
    <w:rsid w:val="00D03AB4"/>
    <w:rsid w:val="00D0449F"/>
    <w:rsid w:val="00D051D4"/>
    <w:rsid w:val="00D05212"/>
    <w:rsid w:val="00D06BA8"/>
    <w:rsid w:val="00D10379"/>
    <w:rsid w:val="00D1102F"/>
    <w:rsid w:val="00D115C9"/>
    <w:rsid w:val="00D117C0"/>
    <w:rsid w:val="00D11B5F"/>
    <w:rsid w:val="00D11E44"/>
    <w:rsid w:val="00D12131"/>
    <w:rsid w:val="00D12A5F"/>
    <w:rsid w:val="00D1309C"/>
    <w:rsid w:val="00D13625"/>
    <w:rsid w:val="00D139D7"/>
    <w:rsid w:val="00D143A5"/>
    <w:rsid w:val="00D15D3E"/>
    <w:rsid w:val="00D160EE"/>
    <w:rsid w:val="00D16652"/>
    <w:rsid w:val="00D17954"/>
    <w:rsid w:val="00D20AC4"/>
    <w:rsid w:val="00D21E8B"/>
    <w:rsid w:val="00D22298"/>
    <w:rsid w:val="00D22519"/>
    <w:rsid w:val="00D2274E"/>
    <w:rsid w:val="00D22ECB"/>
    <w:rsid w:val="00D24262"/>
    <w:rsid w:val="00D24CD8"/>
    <w:rsid w:val="00D24D93"/>
    <w:rsid w:val="00D26813"/>
    <w:rsid w:val="00D26A92"/>
    <w:rsid w:val="00D26B03"/>
    <w:rsid w:val="00D277E2"/>
    <w:rsid w:val="00D27FE7"/>
    <w:rsid w:val="00D32135"/>
    <w:rsid w:val="00D3552A"/>
    <w:rsid w:val="00D3587A"/>
    <w:rsid w:val="00D3632A"/>
    <w:rsid w:val="00D3735B"/>
    <w:rsid w:val="00D404DF"/>
    <w:rsid w:val="00D4073E"/>
    <w:rsid w:val="00D416AB"/>
    <w:rsid w:val="00D421C6"/>
    <w:rsid w:val="00D43F78"/>
    <w:rsid w:val="00D44F8C"/>
    <w:rsid w:val="00D46B76"/>
    <w:rsid w:val="00D4776B"/>
    <w:rsid w:val="00D47FA3"/>
    <w:rsid w:val="00D50058"/>
    <w:rsid w:val="00D505B7"/>
    <w:rsid w:val="00D50702"/>
    <w:rsid w:val="00D50AA8"/>
    <w:rsid w:val="00D50C18"/>
    <w:rsid w:val="00D517B4"/>
    <w:rsid w:val="00D51F72"/>
    <w:rsid w:val="00D5215D"/>
    <w:rsid w:val="00D52BFB"/>
    <w:rsid w:val="00D547A0"/>
    <w:rsid w:val="00D54869"/>
    <w:rsid w:val="00D561E4"/>
    <w:rsid w:val="00D56962"/>
    <w:rsid w:val="00D56C71"/>
    <w:rsid w:val="00D56D62"/>
    <w:rsid w:val="00D571C8"/>
    <w:rsid w:val="00D5747F"/>
    <w:rsid w:val="00D60071"/>
    <w:rsid w:val="00D60971"/>
    <w:rsid w:val="00D60C8C"/>
    <w:rsid w:val="00D60F40"/>
    <w:rsid w:val="00D620CF"/>
    <w:rsid w:val="00D62EFD"/>
    <w:rsid w:val="00D635EA"/>
    <w:rsid w:val="00D63EB3"/>
    <w:rsid w:val="00D64FB5"/>
    <w:rsid w:val="00D650B5"/>
    <w:rsid w:val="00D66246"/>
    <w:rsid w:val="00D66AA0"/>
    <w:rsid w:val="00D66C86"/>
    <w:rsid w:val="00D67479"/>
    <w:rsid w:val="00D67A05"/>
    <w:rsid w:val="00D67A5E"/>
    <w:rsid w:val="00D67EAC"/>
    <w:rsid w:val="00D7064E"/>
    <w:rsid w:val="00D70973"/>
    <w:rsid w:val="00D71528"/>
    <w:rsid w:val="00D72D51"/>
    <w:rsid w:val="00D732A7"/>
    <w:rsid w:val="00D73D63"/>
    <w:rsid w:val="00D74A85"/>
    <w:rsid w:val="00D76009"/>
    <w:rsid w:val="00D7625E"/>
    <w:rsid w:val="00D773C9"/>
    <w:rsid w:val="00D77C2B"/>
    <w:rsid w:val="00D80A17"/>
    <w:rsid w:val="00D80E42"/>
    <w:rsid w:val="00D81E7B"/>
    <w:rsid w:val="00D8271D"/>
    <w:rsid w:val="00D85D13"/>
    <w:rsid w:val="00D87F78"/>
    <w:rsid w:val="00D9053E"/>
    <w:rsid w:val="00D9092F"/>
    <w:rsid w:val="00D91367"/>
    <w:rsid w:val="00D92357"/>
    <w:rsid w:val="00D92A35"/>
    <w:rsid w:val="00D92AED"/>
    <w:rsid w:val="00D9425F"/>
    <w:rsid w:val="00D94DE5"/>
    <w:rsid w:val="00D94F99"/>
    <w:rsid w:val="00D95E97"/>
    <w:rsid w:val="00D96356"/>
    <w:rsid w:val="00D967E1"/>
    <w:rsid w:val="00DA032D"/>
    <w:rsid w:val="00DA3229"/>
    <w:rsid w:val="00DA4643"/>
    <w:rsid w:val="00DA4ECB"/>
    <w:rsid w:val="00DA50DD"/>
    <w:rsid w:val="00DA57AC"/>
    <w:rsid w:val="00DA5C87"/>
    <w:rsid w:val="00DA5F34"/>
    <w:rsid w:val="00DA60C5"/>
    <w:rsid w:val="00DA6947"/>
    <w:rsid w:val="00DB06D2"/>
    <w:rsid w:val="00DB29B5"/>
    <w:rsid w:val="00DB3666"/>
    <w:rsid w:val="00DB3D3E"/>
    <w:rsid w:val="00DB3E20"/>
    <w:rsid w:val="00DB5AB7"/>
    <w:rsid w:val="00DB5E98"/>
    <w:rsid w:val="00DB6BD9"/>
    <w:rsid w:val="00DC06D2"/>
    <w:rsid w:val="00DC1768"/>
    <w:rsid w:val="00DC309C"/>
    <w:rsid w:val="00DC31F4"/>
    <w:rsid w:val="00DC3517"/>
    <w:rsid w:val="00DC3AFD"/>
    <w:rsid w:val="00DC3CFF"/>
    <w:rsid w:val="00DC42C4"/>
    <w:rsid w:val="00DC5A27"/>
    <w:rsid w:val="00DC5A5D"/>
    <w:rsid w:val="00DC5B74"/>
    <w:rsid w:val="00DC7D7F"/>
    <w:rsid w:val="00DC7ED1"/>
    <w:rsid w:val="00DD0140"/>
    <w:rsid w:val="00DD02F4"/>
    <w:rsid w:val="00DD0B37"/>
    <w:rsid w:val="00DD0DE3"/>
    <w:rsid w:val="00DD1D3C"/>
    <w:rsid w:val="00DD20A6"/>
    <w:rsid w:val="00DD2C41"/>
    <w:rsid w:val="00DD321E"/>
    <w:rsid w:val="00DD3543"/>
    <w:rsid w:val="00DD3BE1"/>
    <w:rsid w:val="00DD418F"/>
    <w:rsid w:val="00DD4EEA"/>
    <w:rsid w:val="00DD5374"/>
    <w:rsid w:val="00DD5EF6"/>
    <w:rsid w:val="00DD6AE0"/>
    <w:rsid w:val="00DD73B9"/>
    <w:rsid w:val="00DD7A2A"/>
    <w:rsid w:val="00DD7CF3"/>
    <w:rsid w:val="00DE16C0"/>
    <w:rsid w:val="00DE3537"/>
    <w:rsid w:val="00DE36B9"/>
    <w:rsid w:val="00DE3DC9"/>
    <w:rsid w:val="00DE3E91"/>
    <w:rsid w:val="00DE3E9D"/>
    <w:rsid w:val="00DE40DE"/>
    <w:rsid w:val="00DE421F"/>
    <w:rsid w:val="00DE45D3"/>
    <w:rsid w:val="00DE4857"/>
    <w:rsid w:val="00DE4D33"/>
    <w:rsid w:val="00DE564E"/>
    <w:rsid w:val="00DE5702"/>
    <w:rsid w:val="00DE68FE"/>
    <w:rsid w:val="00DE6C9D"/>
    <w:rsid w:val="00DE6D6A"/>
    <w:rsid w:val="00DE729D"/>
    <w:rsid w:val="00DE7E7E"/>
    <w:rsid w:val="00DF13E6"/>
    <w:rsid w:val="00DF142B"/>
    <w:rsid w:val="00DF3C8C"/>
    <w:rsid w:val="00DF43D1"/>
    <w:rsid w:val="00DF5FBD"/>
    <w:rsid w:val="00DF69EC"/>
    <w:rsid w:val="00DF6E0E"/>
    <w:rsid w:val="00E00FDE"/>
    <w:rsid w:val="00E00FFC"/>
    <w:rsid w:val="00E0175D"/>
    <w:rsid w:val="00E01B04"/>
    <w:rsid w:val="00E01B71"/>
    <w:rsid w:val="00E028DC"/>
    <w:rsid w:val="00E02AFB"/>
    <w:rsid w:val="00E03433"/>
    <w:rsid w:val="00E03D03"/>
    <w:rsid w:val="00E04571"/>
    <w:rsid w:val="00E05212"/>
    <w:rsid w:val="00E0556F"/>
    <w:rsid w:val="00E059A2"/>
    <w:rsid w:val="00E06029"/>
    <w:rsid w:val="00E0635B"/>
    <w:rsid w:val="00E06465"/>
    <w:rsid w:val="00E065ED"/>
    <w:rsid w:val="00E076D0"/>
    <w:rsid w:val="00E11D16"/>
    <w:rsid w:val="00E1351C"/>
    <w:rsid w:val="00E145B4"/>
    <w:rsid w:val="00E15461"/>
    <w:rsid w:val="00E1562B"/>
    <w:rsid w:val="00E15A05"/>
    <w:rsid w:val="00E16C21"/>
    <w:rsid w:val="00E16DFB"/>
    <w:rsid w:val="00E17540"/>
    <w:rsid w:val="00E2088F"/>
    <w:rsid w:val="00E20D5F"/>
    <w:rsid w:val="00E21389"/>
    <w:rsid w:val="00E213D1"/>
    <w:rsid w:val="00E216E8"/>
    <w:rsid w:val="00E21A0B"/>
    <w:rsid w:val="00E22035"/>
    <w:rsid w:val="00E229F4"/>
    <w:rsid w:val="00E23A3B"/>
    <w:rsid w:val="00E24836"/>
    <w:rsid w:val="00E24D81"/>
    <w:rsid w:val="00E24D91"/>
    <w:rsid w:val="00E259B1"/>
    <w:rsid w:val="00E259FF"/>
    <w:rsid w:val="00E261E9"/>
    <w:rsid w:val="00E2620D"/>
    <w:rsid w:val="00E303E5"/>
    <w:rsid w:val="00E31DB4"/>
    <w:rsid w:val="00E325E8"/>
    <w:rsid w:val="00E35315"/>
    <w:rsid w:val="00E35F56"/>
    <w:rsid w:val="00E36170"/>
    <w:rsid w:val="00E3650E"/>
    <w:rsid w:val="00E3654D"/>
    <w:rsid w:val="00E400A9"/>
    <w:rsid w:val="00E400CF"/>
    <w:rsid w:val="00E4011E"/>
    <w:rsid w:val="00E401F7"/>
    <w:rsid w:val="00E4139B"/>
    <w:rsid w:val="00E413B8"/>
    <w:rsid w:val="00E4205F"/>
    <w:rsid w:val="00E433C1"/>
    <w:rsid w:val="00E43970"/>
    <w:rsid w:val="00E475C9"/>
    <w:rsid w:val="00E4771C"/>
    <w:rsid w:val="00E4787E"/>
    <w:rsid w:val="00E47A21"/>
    <w:rsid w:val="00E509AC"/>
    <w:rsid w:val="00E513D6"/>
    <w:rsid w:val="00E51479"/>
    <w:rsid w:val="00E5175C"/>
    <w:rsid w:val="00E529F3"/>
    <w:rsid w:val="00E52F34"/>
    <w:rsid w:val="00E52FD1"/>
    <w:rsid w:val="00E536D5"/>
    <w:rsid w:val="00E53760"/>
    <w:rsid w:val="00E54643"/>
    <w:rsid w:val="00E5466E"/>
    <w:rsid w:val="00E54B68"/>
    <w:rsid w:val="00E55BD1"/>
    <w:rsid w:val="00E55D64"/>
    <w:rsid w:val="00E56525"/>
    <w:rsid w:val="00E56828"/>
    <w:rsid w:val="00E5702F"/>
    <w:rsid w:val="00E57992"/>
    <w:rsid w:val="00E57C76"/>
    <w:rsid w:val="00E57DCD"/>
    <w:rsid w:val="00E602B1"/>
    <w:rsid w:val="00E6046F"/>
    <w:rsid w:val="00E60AA5"/>
    <w:rsid w:val="00E60AC4"/>
    <w:rsid w:val="00E60E9C"/>
    <w:rsid w:val="00E61163"/>
    <w:rsid w:val="00E616BE"/>
    <w:rsid w:val="00E620DB"/>
    <w:rsid w:val="00E623DC"/>
    <w:rsid w:val="00E62B39"/>
    <w:rsid w:val="00E6321B"/>
    <w:rsid w:val="00E63C02"/>
    <w:rsid w:val="00E65F13"/>
    <w:rsid w:val="00E66B1B"/>
    <w:rsid w:val="00E6768A"/>
    <w:rsid w:val="00E676D3"/>
    <w:rsid w:val="00E71C77"/>
    <w:rsid w:val="00E71E0D"/>
    <w:rsid w:val="00E71FE9"/>
    <w:rsid w:val="00E72B2B"/>
    <w:rsid w:val="00E7353A"/>
    <w:rsid w:val="00E741D1"/>
    <w:rsid w:val="00E76DEA"/>
    <w:rsid w:val="00E76EEA"/>
    <w:rsid w:val="00E778E8"/>
    <w:rsid w:val="00E80343"/>
    <w:rsid w:val="00E80E17"/>
    <w:rsid w:val="00E80F4D"/>
    <w:rsid w:val="00E81485"/>
    <w:rsid w:val="00E820D1"/>
    <w:rsid w:val="00E821F2"/>
    <w:rsid w:val="00E82B12"/>
    <w:rsid w:val="00E83562"/>
    <w:rsid w:val="00E83610"/>
    <w:rsid w:val="00E839CF"/>
    <w:rsid w:val="00E83F28"/>
    <w:rsid w:val="00E86732"/>
    <w:rsid w:val="00E90021"/>
    <w:rsid w:val="00E90906"/>
    <w:rsid w:val="00E90A2A"/>
    <w:rsid w:val="00E90F3F"/>
    <w:rsid w:val="00E91115"/>
    <w:rsid w:val="00E92094"/>
    <w:rsid w:val="00E92193"/>
    <w:rsid w:val="00E92678"/>
    <w:rsid w:val="00E92983"/>
    <w:rsid w:val="00E92DEF"/>
    <w:rsid w:val="00E92DF2"/>
    <w:rsid w:val="00E92F19"/>
    <w:rsid w:val="00E94175"/>
    <w:rsid w:val="00E94D8B"/>
    <w:rsid w:val="00E95429"/>
    <w:rsid w:val="00E97010"/>
    <w:rsid w:val="00E976C6"/>
    <w:rsid w:val="00E97AF0"/>
    <w:rsid w:val="00EA1179"/>
    <w:rsid w:val="00EA1413"/>
    <w:rsid w:val="00EA1F3C"/>
    <w:rsid w:val="00EA2B94"/>
    <w:rsid w:val="00EA3F4A"/>
    <w:rsid w:val="00EA479D"/>
    <w:rsid w:val="00EA4B2D"/>
    <w:rsid w:val="00EA5D9C"/>
    <w:rsid w:val="00EA69A1"/>
    <w:rsid w:val="00EA72B6"/>
    <w:rsid w:val="00EA792E"/>
    <w:rsid w:val="00EB053F"/>
    <w:rsid w:val="00EB1799"/>
    <w:rsid w:val="00EB3CF3"/>
    <w:rsid w:val="00EB467B"/>
    <w:rsid w:val="00EB5230"/>
    <w:rsid w:val="00EB5730"/>
    <w:rsid w:val="00EB6786"/>
    <w:rsid w:val="00EB6DD7"/>
    <w:rsid w:val="00EB77BD"/>
    <w:rsid w:val="00EB7B47"/>
    <w:rsid w:val="00EB7B93"/>
    <w:rsid w:val="00EC068F"/>
    <w:rsid w:val="00EC0B5F"/>
    <w:rsid w:val="00EC0E13"/>
    <w:rsid w:val="00EC3DBA"/>
    <w:rsid w:val="00EC4DC3"/>
    <w:rsid w:val="00EC4F9D"/>
    <w:rsid w:val="00EC57E7"/>
    <w:rsid w:val="00EC58AF"/>
    <w:rsid w:val="00EC5C2E"/>
    <w:rsid w:val="00EC5EFF"/>
    <w:rsid w:val="00EC65F9"/>
    <w:rsid w:val="00EC68B1"/>
    <w:rsid w:val="00EC6A1F"/>
    <w:rsid w:val="00EC6A44"/>
    <w:rsid w:val="00EC6D19"/>
    <w:rsid w:val="00EC6EE4"/>
    <w:rsid w:val="00EC7507"/>
    <w:rsid w:val="00ED0781"/>
    <w:rsid w:val="00ED0880"/>
    <w:rsid w:val="00ED2561"/>
    <w:rsid w:val="00ED2D9E"/>
    <w:rsid w:val="00ED2EA5"/>
    <w:rsid w:val="00ED371F"/>
    <w:rsid w:val="00ED3C59"/>
    <w:rsid w:val="00ED3CCB"/>
    <w:rsid w:val="00ED3D1A"/>
    <w:rsid w:val="00ED4174"/>
    <w:rsid w:val="00ED604B"/>
    <w:rsid w:val="00ED6461"/>
    <w:rsid w:val="00ED7D3F"/>
    <w:rsid w:val="00EE04C3"/>
    <w:rsid w:val="00EE11DF"/>
    <w:rsid w:val="00EE1B4D"/>
    <w:rsid w:val="00EE1E19"/>
    <w:rsid w:val="00EE1F9A"/>
    <w:rsid w:val="00EE26FD"/>
    <w:rsid w:val="00EE28F5"/>
    <w:rsid w:val="00EE3E02"/>
    <w:rsid w:val="00EE526C"/>
    <w:rsid w:val="00EE5292"/>
    <w:rsid w:val="00EE58BD"/>
    <w:rsid w:val="00EE6819"/>
    <w:rsid w:val="00EE6AAC"/>
    <w:rsid w:val="00EE6B75"/>
    <w:rsid w:val="00EE6EAC"/>
    <w:rsid w:val="00EE73C4"/>
    <w:rsid w:val="00EE7C49"/>
    <w:rsid w:val="00EF001C"/>
    <w:rsid w:val="00EF0B2B"/>
    <w:rsid w:val="00EF18FC"/>
    <w:rsid w:val="00EF22B8"/>
    <w:rsid w:val="00EF2657"/>
    <w:rsid w:val="00EF2A81"/>
    <w:rsid w:val="00EF3C20"/>
    <w:rsid w:val="00EF4CEA"/>
    <w:rsid w:val="00EF4F3E"/>
    <w:rsid w:val="00EF522B"/>
    <w:rsid w:val="00EF52A5"/>
    <w:rsid w:val="00EF553B"/>
    <w:rsid w:val="00EF5A7C"/>
    <w:rsid w:val="00EF72D2"/>
    <w:rsid w:val="00EF79C0"/>
    <w:rsid w:val="00F001D4"/>
    <w:rsid w:val="00F00616"/>
    <w:rsid w:val="00F01234"/>
    <w:rsid w:val="00F028B3"/>
    <w:rsid w:val="00F0311B"/>
    <w:rsid w:val="00F041F4"/>
    <w:rsid w:val="00F05163"/>
    <w:rsid w:val="00F06476"/>
    <w:rsid w:val="00F06574"/>
    <w:rsid w:val="00F06DF0"/>
    <w:rsid w:val="00F071EC"/>
    <w:rsid w:val="00F07462"/>
    <w:rsid w:val="00F07635"/>
    <w:rsid w:val="00F07DF8"/>
    <w:rsid w:val="00F10CC9"/>
    <w:rsid w:val="00F10DF9"/>
    <w:rsid w:val="00F126F4"/>
    <w:rsid w:val="00F12C77"/>
    <w:rsid w:val="00F12C8C"/>
    <w:rsid w:val="00F13179"/>
    <w:rsid w:val="00F14219"/>
    <w:rsid w:val="00F144F3"/>
    <w:rsid w:val="00F14681"/>
    <w:rsid w:val="00F14CAC"/>
    <w:rsid w:val="00F14DC7"/>
    <w:rsid w:val="00F15077"/>
    <w:rsid w:val="00F15A47"/>
    <w:rsid w:val="00F15B42"/>
    <w:rsid w:val="00F161A6"/>
    <w:rsid w:val="00F161FE"/>
    <w:rsid w:val="00F16503"/>
    <w:rsid w:val="00F1680C"/>
    <w:rsid w:val="00F1686F"/>
    <w:rsid w:val="00F16E9C"/>
    <w:rsid w:val="00F17124"/>
    <w:rsid w:val="00F17842"/>
    <w:rsid w:val="00F17EC9"/>
    <w:rsid w:val="00F20197"/>
    <w:rsid w:val="00F2069D"/>
    <w:rsid w:val="00F20935"/>
    <w:rsid w:val="00F20A30"/>
    <w:rsid w:val="00F20F27"/>
    <w:rsid w:val="00F20F78"/>
    <w:rsid w:val="00F210E4"/>
    <w:rsid w:val="00F22AAC"/>
    <w:rsid w:val="00F22F54"/>
    <w:rsid w:val="00F2315A"/>
    <w:rsid w:val="00F237C6"/>
    <w:rsid w:val="00F23CFC"/>
    <w:rsid w:val="00F24807"/>
    <w:rsid w:val="00F25FB0"/>
    <w:rsid w:val="00F25FFB"/>
    <w:rsid w:val="00F273D8"/>
    <w:rsid w:val="00F30594"/>
    <w:rsid w:val="00F3202A"/>
    <w:rsid w:val="00F32737"/>
    <w:rsid w:val="00F3324A"/>
    <w:rsid w:val="00F34415"/>
    <w:rsid w:val="00F3475D"/>
    <w:rsid w:val="00F349C6"/>
    <w:rsid w:val="00F363FA"/>
    <w:rsid w:val="00F3655C"/>
    <w:rsid w:val="00F36771"/>
    <w:rsid w:val="00F36FA3"/>
    <w:rsid w:val="00F41090"/>
    <w:rsid w:val="00F41AB9"/>
    <w:rsid w:val="00F41D10"/>
    <w:rsid w:val="00F43035"/>
    <w:rsid w:val="00F4457E"/>
    <w:rsid w:val="00F44E7B"/>
    <w:rsid w:val="00F44F36"/>
    <w:rsid w:val="00F454AA"/>
    <w:rsid w:val="00F459E1"/>
    <w:rsid w:val="00F45BB7"/>
    <w:rsid w:val="00F461CB"/>
    <w:rsid w:val="00F5182C"/>
    <w:rsid w:val="00F52470"/>
    <w:rsid w:val="00F524C4"/>
    <w:rsid w:val="00F5276B"/>
    <w:rsid w:val="00F53408"/>
    <w:rsid w:val="00F537E4"/>
    <w:rsid w:val="00F538DE"/>
    <w:rsid w:val="00F55CDD"/>
    <w:rsid w:val="00F5686F"/>
    <w:rsid w:val="00F573B4"/>
    <w:rsid w:val="00F57874"/>
    <w:rsid w:val="00F60934"/>
    <w:rsid w:val="00F60BA5"/>
    <w:rsid w:val="00F60BF0"/>
    <w:rsid w:val="00F63726"/>
    <w:rsid w:val="00F6385A"/>
    <w:rsid w:val="00F63C6F"/>
    <w:rsid w:val="00F63D96"/>
    <w:rsid w:val="00F65846"/>
    <w:rsid w:val="00F65DE7"/>
    <w:rsid w:val="00F66774"/>
    <w:rsid w:val="00F71471"/>
    <w:rsid w:val="00F72F46"/>
    <w:rsid w:val="00F73D81"/>
    <w:rsid w:val="00F74EEF"/>
    <w:rsid w:val="00F75C64"/>
    <w:rsid w:val="00F76E9E"/>
    <w:rsid w:val="00F77446"/>
    <w:rsid w:val="00F77F22"/>
    <w:rsid w:val="00F8038C"/>
    <w:rsid w:val="00F8041A"/>
    <w:rsid w:val="00F80BB1"/>
    <w:rsid w:val="00F80DC4"/>
    <w:rsid w:val="00F818DA"/>
    <w:rsid w:val="00F8208D"/>
    <w:rsid w:val="00F824BC"/>
    <w:rsid w:val="00F83293"/>
    <w:rsid w:val="00F83420"/>
    <w:rsid w:val="00F83541"/>
    <w:rsid w:val="00F83564"/>
    <w:rsid w:val="00F842E0"/>
    <w:rsid w:val="00F843AB"/>
    <w:rsid w:val="00F847FC"/>
    <w:rsid w:val="00F84A41"/>
    <w:rsid w:val="00F84BB8"/>
    <w:rsid w:val="00F85AF7"/>
    <w:rsid w:val="00F86880"/>
    <w:rsid w:val="00F87988"/>
    <w:rsid w:val="00F87F22"/>
    <w:rsid w:val="00F9065F"/>
    <w:rsid w:val="00F90B55"/>
    <w:rsid w:val="00F90C09"/>
    <w:rsid w:val="00F90D1E"/>
    <w:rsid w:val="00F918B3"/>
    <w:rsid w:val="00F92C83"/>
    <w:rsid w:val="00F944DB"/>
    <w:rsid w:val="00F947C2"/>
    <w:rsid w:val="00F95236"/>
    <w:rsid w:val="00F95400"/>
    <w:rsid w:val="00F9542F"/>
    <w:rsid w:val="00F95783"/>
    <w:rsid w:val="00F95E46"/>
    <w:rsid w:val="00F9609E"/>
    <w:rsid w:val="00F97116"/>
    <w:rsid w:val="00FA1674"/>
    <w:rsid w:val="00FA1BEC"/>
    <w:rsid w:val="00FA2F7E"/>
    <w:rsid w:val="00FA3253"/>
    <w:rsid w:val="00FA418E"/>
    <w:rsid w:val="00FA4661"/>
    <w:rsid w:val="00FA5366"/>
    <w:rsid w:val="00FA5DBF"/>
    <w:rsid w:val="00FA6626"/>
    <w:rsid w:val="00FA6960"/>
    <w:rsid w:val="00FA6CCC"/>
    <w:rsid w:val="00FA6D69"/>
    <w:rsid w:val="00FA6DF4"/>
    <w:rsid w:val="00FA71FC"/>
    <w:rsid w:val="00FA72DE"/>
    <w:rsid w:val="00FB126E"/>
    <w:rsid w:val="00FB17C4"/>
    <w:rsid w:val="00FB1881"/>
    <w:rsid w:val="00FB407F"/>
    <w:rsid w:val="00FB4CE2"/>
    <w:rsid w:val="00FB6159"/>
    <w:rsid w:val="00FB71E0"/>
    <w:rsid w:val="00FC01C4"/>
    <w:rsid w:val="00FC030D"/>
    <w:rsid w:val="00FC03EA"/>
    <w:rsid w:val="00FC0E82"/>
    <w:rsid w:val="00FC1321"/>
    <w:rsid w:val="00FC1691"/>
    <w:rsid w:val="00FC16B2"/>
    <w:rsid w:val="00FC19F5"/>
    <w:rsid w:val="00FC2478"/>
    <w:rsid w:val="00FC279E"/>
    <w:rsid w:val="00FC2F27"/>
    <w:rsid w:val="00FC39F6"/>
    <w:rsid w:val="00FC4540"/>
    <w:rsid w:val="00FC4B2B"/>
    <w:rsid w:val="00FC50E4"/>
    <w:rsid w:val="00FC5638"/>
    <w:rsid w:val="00FC6D0C"/>
    <w:rsid w:val="00FC746A"/>
    <w:rsid w:val="00FD0AC2"/>
    <w:rsid w:val="00FD0ACC"/>
    <w:rsid w:val="00FD0DBF"/>
    <w:rsid w:val="00FD1145"/>
    <w:rsid w:val="00FD1216"/>
    <w:rsid w:val="00FD1A6B"/>
    <w:rsid w:val="00FD20D6"/>
    <w:rsid w:val="00FD389C"/>
    <w:rsid w:val="00FD44B0"/>
    <w:rsid w:val="00FD48BC"/>
    <w:rsid w:val="00FD4DF2"/>
    <w:rsid w:val="00FD510D"/>
    <w:rsid w:val="00FD5717"/>
    <w:rsid w:val="00FD6221"/>
    <w:rsid w:val="00FD7404"/>
    <w:rsid w:val="00FD7C47"/>
    <w:rsid w:val="00FE2805"/>
    <w:rsid w:val="00FE3783"/>
    <w:rsid w:val="00FE537A"/>
    <w:rsid w:val="00FE688B"/>
    <w:rsid w:val="00FF1166"/>
    <w:rsid w:val="00FF1A48"/>
    <w:rsid w:val="00FF2800"/>
    <w:rsid w:val="00FF476A"/>
    <w:rsid w:val="00FF4F0F"/>
    <w:rsid w:val="00FF67F9"/>
    <w:rsid w:val="00FF73A3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ind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ind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ind w:firstLine="426"/>
      <w:outlineLvl w:val="6"/>
    </w:pPr>
    <w:rPr>
      <w:rFonts w:ascii="Arial" w:hAnsi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outlineLvl w:val="7"/>
    </w:pPr>
    <w:rPr>
      <w:rFonts w:ascii="Arial" w:hAnsi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20"/>
    </w:pPr>
  </w:style>
  <w:style w:type="paragraph" w:styleId="a4">
    <w:name w:val="Subtitle"/>
    <w:basedOn w:val="a"/>
    <w:qFormat/>
    <w:pPr>
      <w:spacing w:after="60"/>
      <w:jc w:val="center"/>
    </w:pPr>
    <w:rPr>
      <w:rFonts w:ascii="Arial" w:hAnsi="Arial"/>
      <w:i/>
      <w:sz w:val="24"/>
    </w:rPr>
  </w:style>
  <w:style w:type="paragraph" w:styleId="20">
    <w:name w:val="List 2"/>
    <w:basedOn w:val="a"/>
    <w:pPr>
      <w:ind w:left="566" w:hanging="283"/>
    </w:pPr>
  </w:style>
  <w:style w:type="paragraph" w:customStyle="1" w:styleId="21">
    <w:name w:val="Основной текст с отступом 21"/>
    <w:basedOn w:val="a"/>
    <w:pPr>
      <w:ind w:firstLine="709"/>
    </w:pPr>
    <w:rPr>
      <w:rFonts w:ascii="Arial" w:hAnsi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/>
      <w:sz w:val="18"/>
    </w:rPr>
  </w:style>
  <w:style w:type="paragraph" w:customStyle="1" w:styleId="210">
    <w:name w:val="Основной текст 21"/>
    <w:basedOn w:val="a"/>
    <w:pPr>
      <w:ind w:right="-70"/>
    </w:pPr>
    <w:rPr>
      <w:rFonts w:ascii="Arial" w:hAnsi="Arial"/>
      <w:sz w:val="16"/>
    </w:rPr>
  </w:style>
  <w:style w:type="paragraph" w:styleId="30">
    <w:name w:val="List 3"/>
    <w:basedOn w:val="a"/>
    <w:pPr>
      <w:ind w:left="849" w:hanging="283"/>
    </w:pPr>
  </w:style>
  <w:style w:type="paragraph" w:styleId="22">
    <w:name w:val="List Continue 2"/>
    <w:basedOn w:val="a"/>
    <w:pPr>
      <w:spacing w:after="120"/>
      <w:ind w:left="566"/>
    </w:pPr>
  </w:style>
  <w:style w:type="paragraph" w:styleId="32">
    <w:name w:val="List Bullet 3"/>
    <w:basedOn w:val="a"/>
    <w:pPr>
      <w:ind w:left="849" w:hanging="283"/>
    </w:pPr>
  </w:style>
  <w:style w:type="paragraph" w:customStyle="1" w:styleId="310">
    <w:name w:val="Основной текст 31"/>
    <w:basedOn w:val="a5"/>
  </w:style>
  <w:style w:type="paragraph" w:styleId="a5">
    <w:name w:val="Body Text Indent"/>
    <w:basedOn w:val="a"/>
    <w:pPr>
      <w:spacing w:after="120"/>
      <w:ind w:left="283"/>
    </w:pPr>
  </w:style>
  <w:style w:type="paragraph" w:styleId="23">
    <w:name w:val="Body Text Indent 2"/>
    <w:basedOn w:val="a"/>
    <w:pPr>
      <w:ind w:firstLine="709"/>
      <w:jc w:val="both"/>
    </w:pPr>
    <w:rPr>
      <w:rFonts w:ascii="Arial" w:hAnsi="Arial" w:cs="Arial"/>
      <w:sz w:val="16"/>
    </w:rPr>
  </w:style>
  <w:style w:type="paragraph" w:styleId="24">
    <w:name w:val="Body Text 2"/>
    <w:basedOn w:val="a"/>
    <w:pPr>
      <w:jc w:val="both"/>
    </w:pPr>
    <w:rPr>
      <w:rFonts w:ascii="Arial" w:hAnsi="Arial" w:cs="Arial"/>
      <w:sz w:val="16"/>
    </w:rPr>
  </w:style>
  <w:style w:type="paragraph" w:styleId="33">
    <w:name w:val="Body Text Indent 3"/>
    <w:basedOn w:val="a"/>
    <w:pPr>
      <w:ind w:firstLine="539"/>
      <w:jc w:val="both"/>
    </w:pPr>
    <w:rPr>
      <w:rFonts w:ascii="Arial" w:hAnsi="Arial" w:cs="Arial"/>
      <w:sz w:val="16"/>
    </w:rPr>
  </w:style>
  <w:style w:type="paragraph" w:styleId="40">
    <w:name w:val="List 4"/>
    <w:basedOn w:val="a"/>
    <w:pPr>
      <w:ind w:left="1132" w:hanging="283"/>
    </w:pPr>
  </w:style>
  <w:style w:type="paragraph" w:styleId="34">
    <w:name w:val="Body Text 3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styleId="a6">
    <w:name w:val="Block Text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character" w:customStyle="1" w:styleId="Iniiaiieoeoo">
    <w:name w:val="Iniiaiie o?eoo"/>
    <w:rPr>
      <w:sz w:val="20"/>
    </w:rPr>
  </w:style>
  <w:style w:type="paragraph" w:customStyle="1" w:styleId="Iauiue1">
    <w:name w:val="Iau?iue1"/>
    <w:pPr>
      <w:widowControl w:val="0"/>
      <w:overflowPunct w:val="0"/>
      <w:autoSpaceDE w:val="0"/>
      <w:autoSpaceDN w:val="0"/>
      <w:adjustRightInd w:val="0"/>
      <w:ind w:firstLine="851"/>
      <w:textAlignment w:val="baseline"/>
    </w:p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table" w:styleId="a9">
    <w:name w:val="Table Grid"/>
    <w:basedOn w:val="a1"/>
    <w:rsid w:val="00BA7942"/>
    <w:pPr>
      <w:widowControl w:val="0"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4B3B4E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490C28"/>
    <w:rPr>
      <w:rFonts w:ascii="Tahoma" w:hAnsi="Tahoma" w:cs="Tahoma"/>
      <w:sz w:val="16"/>
      <w:szCs w:val="16"/>
    </w:rPr>
  </w:style>
  <w:style w:type="character" w:styleId="ac">
    <w:name w:val="annotation reference"/>
    <w:semiHidden/>
    <w:rsid w:val="00552355"/>
    <w:rPr>
      <w:sz w:val="16"/>
      <w:szCs w:val="16"/>
    </w:rPr>
  </w:style>
  <w:style w:type="paragraph" w:styleId="ad">
    <w:name w:val="annotation text"/>
    <w:basedOn w:val="a"/>
    <w:semiHidden/>
    <w:rsid w:val="00552355"/>
  </w:style>
  <w:style w:type="paragraph" w:styleId="ae">
    <w:name w:val="annotation subject"/>
    <w:basedOn w:val="ad"/>
    <w:next w:val="ad"/>
    <w:semiHidden/>
    <w:rsid w:val="00552355"/>
    <w:rPr>
      <w:b/>
      <w:bCs/>
    </w:rPr>
  </w:style>
  <w:style w:type="character" w:styleId="af">
    <w:name w:val="Hyperlink"/>
    <w:rsid w:val="000A5FAC"/>
    <w:rPr>
      <w:color w:val="0000FF"/>
      <w:u w:val="single"/>
    </w:rPr>
  </w:style>
  <w:style w:type="paragraph" w:customStyle="1" w:styleId="BodyTextIndent31">
    <w:name w:val="Body Text Indent 31"/>
    <w:basedOn w:val="a"/>
    <w:rsid w:val="00FB407F"/>
    <w:pPr>
      <w:ind w:firstLine="709"/>
      <w:jc w:val="both"/>
    </w:pPr>
    <w:rPr>
      <w:color w:val="00FF00"/>
    </w:rPr>
  </w:style>
  <w:style w:type="character" w:customStyle="1" w:styleId="10">
    <w:name w:val="Гиперссылка1"/>
    <w:rsid w:val="00FB407F"/>
    <w:rPr>
      <w:color w:val="0000FF"/>
      <w:u w:val="single"/>
    </w:rPr>
  </w:style>
  <w:style w:type="character" w:customStyle="1" w:styleId="WW8Num7z0">
    <w:name w:val="WW8Num7z0"/>
    <w:rsid w:val="004818AF"/>
    <w:rPr>
      <w:rFonts w:ascii="Symbol" w:hAnsi="Symbol" w:cs="Symbol"/>
    </w:rPr>
  </w:style>
  <w:style w:type="paragraph" w:customStyle="1" w:styleId="211">
    <w:name w:val="Список 21"/>
    <w:basedOn w:val="a"/>
    <w:rsid w:val="00431E16"/>
    <w:pPr>
      <w:autoSpaceDN/>
      <w:adjustRightInd/>
      <w:ind w:left="566" w:hanging="283"/>
    </w:pPr>
    <w:rPr>
      <w:lang w:eastAsia="zh-CN"/>
    </w:rPr>
  </w:style>
  <w:style w:type="paragraph" w:customStyle="1" w:styleId="2110">
    <w:name w:val="Основной текст с отступом 211"/>
    <w:basedOn w:val="a"/>
    <w:rsid w:val="00431E16"/>
    <w:pPr>
      <w:autoSpaceDN/>
      <w:adjustRightInd/>
      <w:ind w:firstLine="709"/>
      <w:jc w:val="both"/>
    </w:pPr>
    <w:rPr>
      <w:rFonts w:ascii="Arial" w:hAnsi="Arial" w:cs="Arial"/>
      <w:sz w:val="16"/>
      <w:lang w:eastAsia="zh-CN"/>
    </w:rPr>
  </w:style>
  <w:style w:type="paragraph" w:styleId="25">
    <w:name w:val="toc 2"/>
    <w:basedOn w:val="a"/>
    <w:next w:val="a"/>
    <w:autoRedefine/>
    <w:uiPriority w:val="39"/>
    <w:rsid w:val="00EA1413"/>
    <w:pPr>
      <w:tabs>
        <w:tab w:val="right" w:leader="dot" w:pos="9629"/>
      </w:tabs>
      <w:spacing w:line="276" w:lineRule="auto"/>
      <w:ind w:left="200"/>
    </w:pPr>
  </w:style>
  <w:style w:type="paragraph" w:customStyle="1" w:styleId="311">
    <w:name w:val="Список 31"/>
    <w:basedOn w:val="a"/>
    <w:rsid w:val="00DA60C5"/>
    <w:pPr>
      <w:autoSpaceDN/>
      <w:adjustRightInd/>
      <w:ind w:left="849" w:hanging="283"/>
    </w:pPr>
    <w:rPr>
      <w:lang w:eastAsia="zh-CN"/>
    </w:rPr>
  </w:style>
  <w:style w:type="paragraph" w:styleId="af0">
    <w:name w:val="List Paragraph"/>
    <w:basedOn w:val="a"/>
    <w:uiPriority w:val="34"/>
    <w:qFormat/>
    <w:rsid w:val="001A7668"/>
    <w:pPr>
      <w:ind w:left="720"/>
      <w:contextualSpacing/>
    </w:pPr>
  </w:style>
  <w:style w:type="character" w:styleId="af1">
    <w:name w:val="Emphasis"/>
    <w:basedOn w:val="a0"/>
    <w:qFormat/>
    <w:rsid w:val="000F231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ind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ind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ind w:firstLine="426"/>
      <w:outlineLvl w:val="6"/>
    </w:pPr>
    <w:rPr>
      <w:rFonts w:ascii="Arial" w:hAnsi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outlineLvl w:val="7"/>
    </w:pPr>
    <w:rPr>
      <w:rFonts w:ascii="Arial" w:hAnsi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20"/>
    </w:pPr>
  </w:style>
  <w:style w:type="paragraph" w:styleId="a4">
    <w:name w:val="Subtitle"/>
    <w:basedOn w:val="a"/>
    <w:qFormat/>
    <w:pPr>
      <w:spacing w:after="60"/>
      <w:jc w:val="center"/>
    </w:pPr>
    <w:rPr>
      <w:rFonts w:ascii="Arial" w:hAnsi="Arial"/>
      <w:i/>
      <w:sz w:val="24"/>
    </w:rPr>
  </w:style>
  <w:style w:type="paragraph" w:styleId="20">
    <w:name w:val="List 2"/>
    <w:basedOn w:val="a"/>
    <w:pPr>
      <w:ind w:left="566" w:hanging="283"/>
    </w:pPr>
  </w:style>
  <w:style w:type="paragraph" w:customStyle="1" w:styleId="21">
    <w:name w:val="Основной текст с отступом 21"/>
    <w:basedOn w:val="a"/>
    <w:pPr>
      <w:ind w:firstLine="709"/>
    </w:pPr>
    <w:rPr>
      <w:rFonts w:ascii="Arial" w:hAnsi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/>
      <w:sz w:val="18"/>
    </w:rPr>
  </w:style>
  <w:style w:type="paragraph" w:customStyle="1" w:styleId="210">
    <w:name w:val="Основной текст 21"/>
    <w:basedOn w:val="a"/>
    <w:pPr>
      <w:ind w:right="-70"/>
    </w:pPr>
    <w:rPr>
      <w:rFonts w:ascii="Arial" w:hAnsi="Arial"/>
      <w:sz w:val="16"/>
    </w:rPr>
  </w:style>
  <w:style w:type="paragraph" w:styleId="30">
    <w:name w:val="List 3"/>
    <w:basedOn w:val="a"/>
    <w:pPr>
      <w:ind w:left="849" w:hanging="283"/>
    </w:pPr>
  </w:style>
  <w:style w:type="paragraph" w:styleId="22">
    <w:name w:val="List Continue 2"/>
    <w:basedOn w:val="a"/>
    <w:pPr>
      <w:spacing w:after="120"/>
      <w:ind w:left="566"/>
    </w:pPr>
  </w:style>
  <w:style w:type="paragraph" w:styleId="32">
    <w:name w:val="List Bullet 3"/>
    <w:basedOn w:val="a"/>
    <w:pPr>
      <w:ind w:left="849" w:hanging="283"/>
    </w:pPr>
  </w:style>
  <w:style w:type="paragraph" w:customStyle="1" w:styleId="310">
    <w:name w:val="Основной текст 31"/>
    <w:basedOn w:val="a5"/>
  </w:style>
  <w:style w:type="paragraph" w:styleId="a5">
    <w:name w:val="Body Text Indent"/>
    <w:basedOn w:val="a"/>
    <w:pPr>
      <w:spacing w:after="120"/>
      <w:ind w:left="283"/>
    </w:pPr>
  </w:style>
  <w:style w:type="paragraph" w:styleId="23">
    <w:name w:val="Body Text Indent 2"/>
    <w:basedOn w:val="a"/>
    <w:pPr>
      <w:ind w:firstLine="709"/>
      <w:jc w:val="both"/>
    </w:pPr>
    <w:rPr>
      <w:rFonts w:ascii="Arial" w:hAnsi="Arial" w:cs="Arial"/>
      <w:sz w:val="16"/>
    </w:rPr>
  </w:style>
  <w:style w:type="paragraph" w:styleId="24">
    <w:name w:val="Body Text 2"/>
    <w:basedOn w:val="a"/>
    <w:pPr>
      <w:jc w:val="both"/>
    </w:pPr>
    <w:rPr>
      <w:rFonts w:ascii="Arial" w:hAnsi="Arial" w:cs="Arial"/>
      <w:sz w:val="16"/>
    </w:rPr>
  </w:style>
  <w:style w:type="paragraph" w:styleId="33">
    <w:name w:val="Body Text Indent 3"/>
    <w:basedOn w:val="a"/>
    <w:pPr>
      <w:ind w:firstLine="539"/>
      <w:jc w:val="both"/>
    </w:pPr>
    <w:rPr>
      <w:rFonts w:ascii="Arial" w:hAnsi="Arial" w:cs="Arial"/>
      <w:sz w:val="16"/>
    </w:rPr>
  </w:style>
  <w:style w:type="paragraph" w:styleId="40">
    <w:name w:val="List 4"/>
    <w:basedOn w:val="a"/>
    <w:pPr>
      <w:ind w:left="1132" w:hanging="283"/>
    </w:pPr>
  </w:style>
  <w:style w:type="paragraph" w:styleId="34">
    <w:name w:val="Body Text 3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styleId="a6">
    <w:name w:val="Block Text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character" w:customStyle="1" w:styleId="Iniiaiieoeoo">
    <w:name w:val="Iniiaiie o?eoo"/>
    <w:rPr>
      <w:sz w:val="20"/>
    </w:rPr>
  </w:style>
  <w:style w:type="paragraph" w:customStyle="1" w:styleId="Iauiue1">
    <w:name w:val="Iau?iue1"/>
    <w:pPr>
      <w:widowControl w:val="0"/>
      <w:overflowPunct w:val="0"/>
      <w:autoSpaceDE w:val="0"/>
      <w:autoSpaceDN w:val="0"/>
      <w:adjustRightInd w:val="0"/>
      <w:ind w:firstLine="851"/>
      <w:textAlignment w:val="baseline"/>
    </w:p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table" w:styleId="a9">
    <w:name w:val="Table Grid"/>
    <w:basedOn w:val="a1"/>
    <w:rsid w:val="00BA7942"/>
    <w:pPr>
      <w:widowControl w:val="0"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4B3B4E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490C28"/>
    <w:rPr>
      <w:rFonts w:ascii="Tahoma" w:hAnsi="Tahoma" w:cs="Tahoma"/>
      <w:sz w:val="16"/>
      <w:szCs w:val="16"/>
    </w:rPr>
  </w:style>
  <w:style w:type="character" w:styleId="ac">
    <w:name w:val="annotation reference"/>
    <w:semiHidden/>
    <w:rsid w:val="00552355"/>
    <w:rPr>
      <w:sz w:val="16"/>
      <w:szCs w:val="16"/>
    </w:rPr>
  </w:style>
  <w:style w:type="paragraph" w:styleId="ad">
    <w:name w:val="annotation text"/>
    <w:basedOn w:val="a"/>
    <w:semiHidden/>
    <w:rsid w:val="00552355"/>
  </w:style>
  <w:style w:type="paragraph" w:styleId="ae">
    <w:name w:val="annotation subject"/>
    <w:basedOn w:val="ad"/>
    <w:next w:val="ad"/>
    <w:semiHidden/>
    <w:rsid w:val="00552355"/>
    <w:rPr>
      <w:b/>
      <w:bCs/>
    </w:rPr>
  </w:style>
  <w:style w:type="character" w:styleId="af">
    <w:name w:val="Hyperlink"/>
    <w:rsid w:val="000A5FAC"/>
    <w:rPr>
      <w:color w:val="0000FF"/>
      <w:u w:val="single"/>
    </w:rPr>
  </w:style>
  <w:style w:type="paragraph" w:customStyle="1" w:styleId="BodyTextIndent31">
    <w:name w:val="Body Text Indent 31"/>
    <w:basedOn w:val="a"/>
    <w:rsid w:val="00FB407F"/>
    <w:pPr>
      <w:ind w:firstLine="709"/>
      <w:jc w:val="both"/>
    </w:pPr>
    <w:rPr>
      <w:color w:val="00FF00"/>
    </w:rPr>
  </w:style>
  <w:style w:type="character" w:customStyle="1" w:styleId="10">
    <w:name w:val="Гиперссылка1"/>
    <w:rsid w:val="00FB407F"/>
    <w:rPr>
      <w:color w:val="0000FF"/>
      <w:u w:val="single"/>
    </w:rPr>
  </w:style>
  <w:style w:type="character" w:customStyle="1" w:styleId="WW8Num7z0">
    <w:name w:val="WW8Num7z0"/>
    <w:rsid w:val="004818AF"/>
    <w:rPr>
      <w:rFonts w:ascii="Symbol" w:hAnsi="Symbol" w:cs="Symbol"/>
    </w:rPr>
  </w:style>
  <w:style w:type="paragraph" w:customStyle="1" w:styleId="211">
    <w:name w:val="Список 21"/>
    <w:basedOn w:val="a"/>
    <w:rsid w:val="00431E16"/>
    <w:pPr>
      <w:autoSpaceDN/>
      <w:adjustRightInd/>
      <w:ind w:left="566" w:hanging="283"/>
    </w:pPr>
    <w:rPr>
      <w:lang w:eastAsia="zh-CN"/>
    </w:rPr>
  </w:style>
  <w:style w:type="paragraph" w:customStyle="1" w:styleId="2110">
    <w:name w:val="Основной текст с отступом 211"/>
    <w:basedOn w:val="a"/>
    <w:rsid w:val="00431E16"/>
    <w:pPr>
      <w:autoSpaceDN/>
      <w:adjustRightInd/>
      <w:ind w:firstLine="709"/>
      <w:jc w:val="both"/>
    </w:pPr>
    <w:rPr>
      <w:rFonts w:ascii="Arial" w:hAnsi="Arial" w:cs="Arial"/>
      <w:sz w:val="16"/>
      <w:lang w:eastAsia="zh-CN"/>
    </w:rPr>
  </w:style>
  <w:style w:type="paragraph" w:styleId="25">
    <w:name w:val="toc 2"/>
    <w:basedOn w:val="a"/>
    <w:next w:val="a"/>
    <w:autoRedefine/>
    <w:uiPriority w:val="39"/>
    <w:rsid w:val="00EA1413"/>
    <w:pPr>
      <w:tabs>
        <w:tab w:val="right" w:leader="dot" w:pos="9629"/>
      </w:tabs>
      <w:spacing w:line="276" w:lineRule="auto"/>
      <w:ind w:left="200"/>
    </w:pPr>
  </w:style>
  <w:style w:type="paragraph" w:customStyle="1" w:styleId="311">
    <w:name w:val="Список 31"/>
    <w:basedOn w:val="a"/>
    <w:rsid w:val="00DA60C5"/>
    <w:pPr>
      <w:autoSpaceDN/>
      <w:adjustRightInd/>
      <w:ind w:left="849" w:hanging="283"/>
    </w:pPr>
    <w:rPr>
      <w:lang w:eastAsia="zh-CN"/>
    </w:rPr>
  </w:style>
  <w:style w:type="paragraph" w:styleId="af0">
    <w:name w:val="List Paragraph"/>
    <w:basedOn w:val="a"/>
    <w:uiPriority w:val="34"/>
    <w:qFormat/>
    <w:rsid w:val="001A7668"/>
    <w:pPr>
      <w:ind w:left="720"/>
      <w:contextualSpacing/>
    </w:pPr>
  </w:style>
  <w:style w:type="character" w:styleId="af1">
    <w:name w:val="Emphasis"/>
    <w:basedOn w:val="a0"/>
    <w:qFormat/>
    <w:rsid w:val="000F23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mailto:info@skichel.ru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f-sb.ru/" TargetMode="External"/><Relationship Id="rId38" Type="http://schemas.openxmlformats.org/officeDocument/2006/relationships/hyperlink" Target="mailto:info@skiche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://www.f-sb.ru/" TargetMode="External"/><Relationship Id="rId37" Type="http://schemas.openxmlformats.org/officeDocument/2006/relationships/hyperlink" Target="mailto:info@skichel.ru" TargetMode="Externa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info@skiche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://www.f-s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www.f-sb.ru/" TargetMode="External"/><Relationship Id="rId35" Type="http://schemas.openxmlformats.org/officeDocument/2006/relationships/hyperlink" Target="mailto:info@skiche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87C0-178C-4BFC-AEEE-91108AA4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2222</TotalTime>
  <Pages>1</Pages>
  <Words>5604</Words>
  <Characters>31946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Elcom Ltd</Company>
  <LinksUpToDate>false</LinksUpToDate>
  <CharactersWithSpaces>37476</CharactersWithSpaces>
  <SharedDoc>false</SharedDoc>
  <HLinks>
    <vt:vector size="12" baseType="variant">
      <vt:variant>
        <vt:i4>1769511</vt:i4>
      </vt:variant>
      <vt:variant>
        <vt:i4>3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6619245</vt:i4>
      </vt:variant>
      <vt:variant>
        <vt:i4>0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95</cp:revision>
  <cp:lastPrinted>2022-08-02T05:35:00Z</cp:lastPrinted>
  <dcterms:created xsi:type="dcterms:W3CDTF">2022-06-29T11:12:00Z</dcterms:created>
  <dcterms:modified xsi:type="dcterms:W3CDTF">2022-08-02T13:51:00Z</dcterms:modified>
</cp:coreProperties>
</file>